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00CE" w14:textId="41721514" w:rsidR="00DD2421" w:rsidRDefault="00DD2421" w:rsidP="00344838">
      <w:pPr>
        <w:pStyle w:val="Nagwek1"/>
        <w:rPr>
          <w:rFonts w:eastAsia="Times New Roman"/>
          <w:b w:val="0"/>
          <w:color w:val="000000"/>
          <w:lang w:eastAsia="pl-PL"/>
        </w:rPr>
      </w:pPr>
      <w:r w:rsidRPr="00DD2421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32</w:t>
      </w:r>
      <w:r w:rsidRPr="00DD2421">
        <w:rPr>
          <w:rFonts w:eastAsia="Times New Roman"/>
          <w:color w:val="000000"/>
          <w:lang w:eastAsia="pl-PL"/>
        </w:rPr>
        <w:t>/</w:t>
      </w:r>
      <w:r w:rsidR="00785651">
        <w:rPr>
          <w:rFonts w:eastAsia="Times New Roman"/>
          <w:color w:val="000000"/>
          <w:lang w:eastAsia="pl-PL"/>
        </w:rPr>
        <w:t>11218</w:t>
      </w:r>
      <w:r w:rsidRPr="00DD2421">
        <w:rPr>
          <w:rFonts w:eastAsia="Times New Roman"/>
          <w:color w:val="000000"/>
          <w:lang w:eastAsia="pl-PL"/>
        </w:rPr>
        <w:t>/23</w:t>
      </w:r>
      <w:r w:rsidRPr="00DD2421">
        <w:rPr>
          <w:rFonts w:eastAsia="Times New Roman"/>
          <w:color w:val="000000"/>
          <w:lang w:eastAsia="pl-PL"/>
        </w:rPr>
        <w:br/>
        <w:t>ZARZĄDU WOJEWÓDZTWA PODKARPACKIEGO</w:t>
      </w:r>
      <w:r w:rsidRPr="00DD2421">
        <w:rPr>
          <w:rFonts w:eastAsia="Times New Roman"/>
          <w:color w:val="000000"/>
          <w:lang w:eastAsia="pl-PL"/>
        </w:rPr>
        <w:br/>
        <w:t>w RZESZOWIE</w:t>
      </w:r>
      <w:r w:rsidRPr="00DD2421">
        <w:rPr>
          <w:rFonts w:eastAsia="Times New Roman"/>
          <w:color w:val="000000"/>
          <w:lang w:eastAsia="pl-PL"/>
        </w:rPr>
        <w:br/>
      </w:r>
      <w:r w:rsidRPr="00DD2421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17 października </w:t>
      </w:r>
      <w:r w:rsidRPr="00DD2421">
        <w:rPr>
          <w:rFonts w:eastAsia="Times New Roman"/>
          <w:b w:val="0"/>
          <w:color w:val="000000"/>
          <w:lang w:eastAsia="pl-PL"/>
        </w:rPr>
        <w:t>2023 r.</w:t>
      </w:r>
    </w:p>
    <w:p w14:paraId="6005B862" w14:textId="21BC9327" w:rsidR="00044774" w:rsidRPr="00344838" w:rsidRDefault="00344838" w:rsidP="00344838">
      <w:pPr>
        <w:pStyle w:val="Nagwek1"/>
      </w:pPr>
      <w:r w:rsidRPr="00344838">
        <w:br/>
      </w:r>
      <w:r w:rsidR="00044774" w:rsidRPr="00344838">
        <w:t xml:space="preserve">w sprawie </w:t>
      </w:r>
      <w:r w:rsidR="00003A68" w:rsidRPr="00344838">
        <w:t>rozwiązania umowy</w:t>
      </w:r>
    </w:p>
    <w:p w14:paraId="6C8506B9" w14:textId="480F1729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34483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344838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B8507C">
        <w:rPr>
          <w:rFonts w:ascii="Arial" w:hAnsi="Arial" w:cs="Arial"/>
          <w:sz w:val="22"/>
          <w:szCs w:val="22"/>
        </w:rPr>
        <w:t>2</w:t>
      </w:r>
      <w:r w:rsidR="00E509E7">
        <w:rPr>
          <w:rFonts w:ascii="Arial" w:hAnsi="Arial" w:cs="Arial"/>
          <w:sz w:val="22"/>
          <w:szCs w:val="22"/>
        </w:rPr>
        <w:t>396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E509E7">
        <w:rPr>
          <w:rFonts w:ascii="Arial" w:hAnsi="Arial" w:cs="Arial"/>
          <w:sz w:val="22"/>
          <w:szCs w:val="22"/>
        </w:rPr>
        <w:t>3585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509E7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4</w:t>
      </w:r>
      <w:r w:rsidR="00CE07E6">
        <w:rPr>
          <w:rFonts w:ascii="Arial" w:hAnsi="Arial" w:cs="Arial"/>
          <w:sz w:val="22"/>
          <w:szCs w:val="22"/>
        </w:rPr>
        <w:t>.</w:t>
      </w:r>
      <w:r w:rsidR="00E509E7">
        <w:rPr>
          <w:rFonts w:ascii="Arial" w:hAnsi="Arial" w:cs="Arial"/>
          <w:sz w:val="22"/>
          <w:szCs w:val="22"/>
        </w:rPr>
        <w:t>04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</w:t>
      </w:r>
      <w:r w:rsidR="00E509E7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344838" w:rsidRDefault="00500DCE" w:rsidP="00344838">
      <w:pPr>
        <w:pStyle w:val="Nagwek2"/>
      </w:pPr>
      <w:r w:rsidRPr="00344838">
        <w:t>§ 1</w:t>
      </w:r>
    </w:p>
    <w:p w14:paraId="148A7157" w14:textId="16CE3369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02</w:t>
      </w:r>
      <w:r w:rsidR="00E509E7">
        <w:rPr>
          <w:rFonts w:ascii="Arial" w:hAnsi="Arial" w:cs="Arial"/>
          <w:sz w:val="22"/>
          <w:szCs w:val="22"/>
        </w:rPr>
        <w:t>396</w:t>
      </w:r>
      <w:r w:rsidR="00916723">
        <w:rPr>
          <w:rFonts w:ascii="Arial" w:hAnsi="Arial" w:cs="Arial"/>
          <w:sz w:val="22"/>
          <w:szCs w:val="22"/>
        </w:rPr>
        <w:t>-6935-UM091</w:t>
      </w:r>
      <w:r w:rsidR="00E509E7">
        <w:rPr>
          <w:rFonts w:ascii="Arial" w:hAnsi="Arial" w:cs="Arial"/>
          <w:sz w:val="22"/>
          <w:szCs w:val="22"/>
        </w:rPr>
        <w:t>3585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509E7">
        <w:rPr>
          <w:rFonts w:ascii="Arial" w:hAnsi="Arial" w:cs="Arial"/>
          <w:sz w:val="22"/>
          <w:szCs w:val="22"/>
        </w:rPr>
        <w:t>14</w:t>
      </w:r>
      <w:r w:rsidR="00E45673">
        <w:rPr>
          <w:rFonts w:ascii="Arial" w:hAnsi="Arial" w:cs="Arial"/>
          <w:sz w:val="22"/>
          <w:szCs w:val="22"/>
        </w:rPr>
        <w:t>.</w:t>
      </w:r>
      <w:r w:rsidR="00E509E7">
        <w:rPr>
          <w:rFonts w:ascii="Arial" w:hAnsi="Arial" w:cs="Arial"/>
          <w:sz w:val="22"/>
          <w:szCs w:val="22"/>
        </w:rPr>
        <w:t>04</w:t>
      </w:r>
      <w:r w:rsidR="005234C3">
        <w:rPr>
          <w:rFonts w:ascii="Arial" w:hAnsi="Arial" w:cs="Arial"/>
          <w:sz w:val="22"/>
          <w:szCs w:val="22"/>
        </w:rPr>
        <w:t>.202</w:t>
      </w:r>
      <w:r w:rsidR="00E509E7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  <w:r w:rsidR="00BB594F">
        <w:rPr>
          <w:rFonts w:ascii="Arial" w:hAnsi="Arial" w:cs="Arial"/>
          <w:sz w:val="22"/>
          <w:szCs w:val="22"/>
        </w:rPr>
        <w:t xml:space="preserve"> za porozumieniem stron.</w:t>
      </w:r>
    </w:p>
    <w:p w14:paraId="246AF417" w14:textId="6AD97653" w:rsidR="005F0978" w:rsidRPr="007B558A" w:rsidRDefault="005F0978" w:rsidP="00344838">
      <w:pPr>
        <w:pStyle w:val="Nagwek2"/>
      </w:pPr>
      <w:r w:rsidRPr="007B558A">
        <w:t>§ 2</w:t>
      </w:r>
    </w:p>
    <w:p w14:paraId="230B7885" w14:textId="596226CD" w:rsidR="001C2D04" w:rsidRPr="00C62E72" w:rsidRDefault="005F0978" w:rsidP="00BB594F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BB594F">
        <w:rPr>
          <w:rFonts w:ascii="Arial" w:hAnsi="Arial" w:cs="Arial"/>
          <w:bCs/>
          <w:sz w:val="22"/>
          <w:szCs w:val="22"/>
        </w:rPr>
        <w:t>wyrażeniu zgody na rozwiązanie</w:t>
      </w:r>
      <w:r w:rsidR="00CE22BC">
        <w:rPr>
          <w:rFonts w:ascii="Arial" w:hAnsi="Arial" w:cs="Arial"/>
          <w:bCs/>
          <w:sz w:val="22"/>
          <w:szCs w:val="22"/>
        </w:rPr>
        <w:t xml:space="preserve"> </w:t>
      </w:r>
      <w:r w:rsidR="00BB594F">
        <w:rPr>
          <w:rFonts w:ascii="Arial" w:hAnsi="Arial" w:cs="Arial"/>
          <w:bCs/>
          <w:sz w:val="22"/>
          <w:szCs w:val="22"/>
        </w:rPr>
        <w:t xml:space="preserve">ww. </w:t>
      </w:r>
      <w:r w:rsidR="00CE22BC">
        <w:rPr>
          <w:rFonts w:ascii="Arial" w:hAnsi="Arial" w:cs="Arial"/>
          <w:bCs/>
          <w:sz w:val="22"/>
          <w:szCs w:val="22"/>
        </w:rPr>
        <w:t>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34483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344838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Pr="00C45445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7DA335F" w14:textId="4CDE57AF" w:rsidR="002D4492" w:rsidRDefault="000D63FA" w:rsidP="006003E3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383FCD83" w14:textId="159AB6D3" w:rsidR="00DD2421" w:rsidRPr="00DD2421" w:rsidRDefault="00DD2421" w:rsidP="00DD242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7711470"/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785651">
        <w:rPr>
          <w:rFonts w:ascii="Arial" w:eastAsia="Times New Roman" w:hAnsi="Arial" w:cs="Arial"/>
          <w:bCs/>
          <w:sz w:val="24"/>
          <w:szCs w:val="24"/>
          <w:lang w:eastAsia="pl-PL"/>
        </w:rPr>
        <w:t>11218</w:t>
      </w: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2BBFD20" w14:textId="77777777" w:rsidR="00DD2421" w:rsidRPr="00DD2421" w:rsidRDefault="00DD2421" w:rsidP="00DD242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0EA62A3" w14:textId="77777777" w:rsidR="00DD2421" w:rsidRPr="00DD2421" w:rsidRDefault="00DD2421" w:rsidP="00DD242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AD6A890" w14:textId="0017FB7B" w:rsidR="00DD2421" w:rsidRPr="00DD2421" w:rsidRDefault="00DD2421" w:rsidP="00DD242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17 października </w:t>
      </w:r>
      <w:r w:rsidRPr="00DD2421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D242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0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497C097A" w14:textId="77777777" w:rsidR="00BB594F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BB594F">
        <w:rPr>
          <w:rFonts w:ascii="Arial" w:hAnsi="Arial" w:cs="Arial"/>
          <w:b w:val="0"/>
          <w:sz w:val="22"/>
          <w:szCs w:val="22"/>
        </w:rPr>
        <w:t xml:space="preserve">wyrażeniu zgody na rozwiązanie umowy </w:t>
      </w:r>
    </w:p>
    <w:p w14:paraId="1A1BA920" w14:textId="368464B0" w:rsidR="00386E15" w:rsidRDefault="00BB594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02396-6935-UM0913585/22 z dnia 14.04.2023 r. za porozumieniem stron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AF2D405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344838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077CDA02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</w:t>
      </w:r>
      <w:r w:rsidR="00B8507C">
        <w:rPr>
          <w:rFonts w:ascii="Arial" w:hAnsi="Arial" w:cs="Arial"/>
          <w:b w:val="0"/>
          <w:sz w:val="22"/>
          <w:szCs w:val="22"/>
        </w:rPr>
        <w:t>2</w:t>
      </w:r>
      <w:r w:rsidR="00E509E7">
        <w:rPr>
          <w:rFonts w:ascii="Arial" w:hAnsi="Arial" w:cs="Arial"/>
          <w:b w:val="0"/>
          <w:sz w:val="22"/>
          <w:szCs w:val="22"/>
        </w:rPr>
        <w:t>396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E509E7">
        <w:rPr>
          <w:rFonts w:ascii="Arial" w:hAnsi="Arial" w:cs="Arial"/>
          <w:b w:val="0"/>
          <w:sz w:val="22"/>
          <w:szCs w:val="22"/>
        </w:rPr>
        <w:t>3585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22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E509E7">
        <w:rPr>
          <w:rFonts w:ascii="Arial" w:hAnsi="Arial" w:cs="Arial"/>
          <w:b w:val="0"/>
          <w:sz w:val="22"/>
          <w:szCs w:val="22"/>
        </w:rPr>
        <w:t>1</w:t>
      </w:r>
      <w:r w:rsidR="00B8507C">
        <w:rPr>
          <w:rFonts w:ascii="Arial" w:hAnsi="Arial" w:cs="Arial"/>
          <w:b w:val="0"/>
          <w:sz w:val="22"/>
          <w:szCs w:val="22"/>
        </w:rPr>
        <w:t>4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E509E7">
        <w:rPr>
          <w:rFonts w:ascii="Arial" w:hAnsi="Arial" w:cs="Arial"/>
          <w:b w:val="0"/>
          <w:sz w:val="22"/>
          <w:szCs w:val="22"/>
        </w:rPr>
        <w:t>04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E509E7">
        <w:rPr>
          <w:rFonts w:ascii="Arial" w:hAnsi="Arial" w:cs="Arial"/>
          <w:b w:val="0"/>
          <w:sz w:val="22"/>
          <w:szCs w:val="22"/>
        </w:rPr>
        <w:t>3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B8507C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</w:t>
      </w:r>
      <w:r w:rsidR="00BB594F">
        <w:rPr>
          <w:rFonts w:ascii="Arial" w:hAnsi="Arial" w:cs="Arial"/>
          <w:b w:val="0"/>
          <w:sz w:val="22"/>
          <w:szCs w:val="22"/>
        </w:rPr>
        <w:t xml:space="preserve"> za porozumieniem stron</w:t>
      </w:r>
      <w:r w:rsidR="00CC7318">
        <w:rPr>
          <w:rFonts w:ascii="Arial" w:hAnsi="Arial" w:cs="Arial"/>
          <w:b w:val="0"/>
          <w:sz w:val="22"/>
          <w:szCs w:val="22"/>
        </w:rPr>
        <w:t>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6BBF" w14:textId="77777777" w:rsidR="00782A68" w:rsidRDefault="00782A68" w:rsidP="00044774">
      <w:r>
        <w:separator/>
      </w:r>
    </w:p>
  </w:endnote>
  <w:endnote w:type="continuationSeparator" w:id="0">
    <w:p w14:paraId="10D9218B" w14:textId="77777777" w:rsidR="00782A68" w:rsidRDefault="00782A6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7541" w14:textId="77777777" w:rsidR="00782A68" w:rsidRDefault="00782A68" w:rsidP="00044774">
      <w:r>
        <w:separator/>
      </w:r>
    </w:p>
  </w:footnote>
  <w:footnote w:type="continuationSeparator" w:id="0">
    <w:p w14:paraId="63ABCC9A" w14:textId="77777777" w:rsidR="00782A68" w:rsidRDefault="00782A6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948243197">
    <w:abstractNumId w:val="5"/>
  </w:num>
  <w:num w:numId="2" w16cid:durableId="1083524974">
    <w:abstractNumId w:val="7"/>
  </w:num>
  <w:num w:numId="3" w16cid:durableId="1381711766">
    <w:abstractNumId w:val="11"/>
  </w:num>
  <w:num w:numId="4" w16cid:durableId="917398531">
    <w:abstractNumId w:val="6"/>
  </w:num>
  <w:num w:numId="5" w16cid:durableId="1920410110">
    <w:abstractNumId w:val="9"/>
  </w:num>
  <w:num w:numId="6" w16cid:durableId="146939614">
    <w:abstractNumId w:val="0"/>
  </w:num>
  <w:num w:numId="7" w16cid:durableId="438455338">
    <w:abstractNumId w:val="8"/>
  </w:num>
  <w:num w:numId="8" w16cid:durableId="479543121">
    <w:abstractNumId w:val="2"/>
  </w:num>
  <w:num w:numId="9" w16cid:durableId="39983731">
    <w:abstractNumId w:val="10"/>
  </w:num>
  <w:num w:numId="10" w16cid:durableId="713584882">
    <w:abstractNumId w:val="1"/>
  </w:num>
  <w:num w:numId="11" w16cid:durableId="229467171">
    <w:abstractNumId w:val="3"/>
  </w:num>
  <w:num w:numId="12" w16cid:durableId="653415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02D4"/>
    <w:rsid w:val="001479D4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1BB9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44838"/>
    <w:rsid w:val="00372C6D"/>
    <w:rsid w:val="00374861"/>
    <w:rsid w:val="00386E15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3E3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9215D"/>
    <w:rsid w:val="006C57B6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82A68"/>
    <w:rsid w:val="00785651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8507C"/>
    <w:rsid w:val="00B94697"/>
    <w:rsid w:val="00BA333F"/>
    <w:rsid w:val="00BB594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A6578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2421"/>
    <w:rsid w:val="00DD6A78"/>
    <w:rsid w:val="00DE5163"/>
    <w:rsid w:val="00E06D56"/>
    <w:rsid w:val="00E175C6"/>
    <w:rsid w:val="00E215BA"/>
    <w:rsid w:val="00E230E1"/>
    <w:rsid w:val="00E45673"/>
    <w:rsid w:val="00E509E7"/>
    <w:rsid w:val="00E63032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34483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83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344838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4838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53D3-42EA-4623-A23B-995CEB1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sprawie rozwiązania umowy</dc:title>
  <dc:subject/>
  <dc:creator>UMWP</dc:creator>
  <cp:keywords/>
  <dc:description/>
  <cp:lastModifiedBy>.</cp:lastModifiedBy>
  <cp:revision>5</cp:revision>
  <cp:lastPrinted>2023-10-17T11:01:00Z</cp:lastPrinted>
  <dcterms:created xsi:type="dcterms:W3CDTF">2023-10-12T12:19:00Z</dcterms:created>
  <dcterms:modified xsi:type="dcterms:W3CDTF">2023-10-23T09:07:00Z</dcterms:modified>
</cp:coreProperties>
</file>