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086A" w14:textId="733E2B90" w:rsidR="00ED64D7" w:rsidRPr="00B87669" w:rsidRDefault="00ED64D7" w:rsidP="00F829CE">
      <w:pPr>
        <w:rPr>
          <w:rFonts w:ascii="Arial" w:hAnsi="Arial" w:cs="Arial"/>
          <w:i/>
          <w:iCs/>
        </w:rPr>
      </w:pPr>
    </w:p>
    <w:p w14:paraId="468C95D0" w14:textId="77777777" w:rsidR="00ED64D7" w:rsidRPr="00B87669" w:rsidRDefault="00ED64D7" w:rsidP="00B87669">
      <w:pPr>
        <w:pStyle w:val="Nagwek1"/>
        <w:spacing w:before="0" w:line="360" w:lineRule="auto"/>
        <w:jc w:val="center"/>
        <w:rPr>
          <w:rFonts w:ascii="Arial" w:eastAsia="Times New Roman" w:hAnsi="Arial" w:cs="Arial"/>
          <w:b/>
          <w:bCs/>
          <w:color w:val="000000" w:themeColor="text1"/>
          <w:sz w:val="24"/>
          <w:szCs w:val="24"/>
          <w:lang w:eastAsia="pl-PL"/>
        </w:rPr>
      </w:pPr>
    </w:p>
    <w:p w14:paraId="1046A186" w14:textId="3EA81644" w:rsidR="00F829CE" w:rsidRDefault="00F829CE" w:rsidP="0026596B">
      <w:pPr>
        <w:pStyle w:val="Nagwek1"/>
        <w:spacing w:before="0" w:line="360" w:lineRule="auto"/>
        <w:jc w:val="center"/>
        <w:rPr>
          <w:rFonts w:ascii="Arial" w:eastAsia="Times New Roman" w:hAnsi="Arial" w:cs="Arial"/>
          <w:color w:val="000000"/>
          <w:sz w:val="24"/>
          <w:szCs w:val="24"/>
          <w:lang w:eastAsia="pl-PL"/>
        </w:rPr>
      </w:pPr>
      <w:r w:rsidRPr="00F829CE">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27</w:t>
      </w:r>
      <w:r w:rsidRPr="00F829CE">
        <w:rPr>
          <w:rFonts w:ascii="Arial" w:eastAsia="Times New Roman" w:hAnsi="Arial" w:cs="Arial"/>
          <w:b/>
          <w:color w:val="000000"/>
          <w:sz w:val="24"/>
          <w:szCs w:val="24"/>
          <w:lang w:eastAsia="pl-PL"/>
        </w:rPr>
        <w:t>/</w:t>
      </w:r>
      <w:r w:rsidR="002D4E36">
        <w:rPr>
          <w:rFonts w:ascii="Arial" w:eastAsia="Times New Roman" w:hAnsi="Arial" w:cs="Arial"/>
          <w:b/>
          <w:color w:val="000000"/>
          <w:sz w:val="24"/>
          <w:szCs w:val="24"/>
          <w:lang w:eastAsia="pl-PL"/>
        </w:rPr>
        <w:t>11086</w:t>
      </w:r>
      <w:r w:rsidRPr="00F829CE">
        <w:rPr>
          <w:rFonts w:ascii="Arial" w:eastAsia="Times New Roman" w:hAnsi="Arial" w:cs="Arial"/>
          <w:b/>
          <w:color w:val="000000"/>
          <w:sz w:val="24"/>
          <w:szCs w:val="24"/>
          <w:lang w:eastAsia="pl-PL"/>
        </w:rPr>
        <w:t>/23</w:t>
      </w:r>
      <w:r w:rsidRPr="00F829CE">
        <w:rPr>
          <w:rFonts w:ascii="Arial" w:eastAsia="Times New Roman" w:hAnsi="Arial" w:cs="Arial"/>
          <w:b/>
          <w:color w:val="000000"/>
          <w:sz w:val="24"/>
          <w:szCs w:val="24"/>
          <w:lang w:eastAsia="pl-PL"/>
        </w:rPr>
        <w:br/>
        <w:t>ZARZĄDU WOJEWÓDZTWA PODKARPACKIEGO</w:t>
      </w:r>
      <w:r w:rsidRPr="00F829CE">
        <w:rPr>
          <w:rFonts w:ascii="Arial" w:eastAsia="Times New Roman" w:hAnsi="Arial" w:cs="Arial"/>
          <w:b/>
          <w:color w:val="000000"/>
          <w:sz w:val="24"/>
          <w:szCs w:val="24"/>
          <w:lang w:eastAsia="pl-PL"/>
        </w:rPr>
        <w:br/>
        <w:t>w RZESZOWIE</w:t>
      </w:r>
      <w:r w:rsidRPr="00F829CE">
        <w:rPr>
          <w:rFonts w:ascii="Arial" w:eastAsia="Times New Roman" w:hAnsi="Arial" w:cs="Arial"/>
          <w:b/>
          <w:color w:val="000000"/>
          <w:sz w:val="24"/>
          <w:szCs w:val="24"/>
          <w:lang w:eastAsia="pl-PL"/>
        </w:rPr>
        <w:br/>
      </w:r>
      <w:r w:rsidRPr="00F829CE">
        <w:rPr>
          <w:rFonts w:ascii="Arial" w:eastAsia="Times New Roman" w:hAnsi="Arial" w:cs="Arial"/>
          <w:color w:val="000000"/>
          <w:sz w:val="24"/>
          <w:szCs w:val="24"/>
          <w:lang w:eastAsia="pl-PL"/>
        </w:rPr>
        <w:t>z dnia 2</w:t>
      </w:r>
      <w:r>
        <w:rPr>
          <w:rFonts w:ascii="Arial" w:eastAsia="Times New Roman" w:hAnsi="Arial" w:cs="Arial"/>
          <w:color w:val="000000"/>
          <w:sz w:val="24"/>
          <w:szCs w:val="24"/>
          <w:lang w:eastAsia="pl-PL"/>
        </w:rPr>
        <w:t xml:space="preserve">6 września </w:t>
      </w:r>
      <w:r w:rsidRPr="00F829CE">
        <w:rPr>
          <w:rFonts w:ascii="Arial" w:eastAsia="Times New Roman" w:hAnsi="Arial" w:cs="Arial"/>
          <w:color w:val="000000"/>
          <w:sz w:val="24"/>
          <w:szCs w:val="24"/>
          <w:lang w:eastAsia="pl-PL"/>
        </w:rPr>
        <w:t>2023 r.</w:t>
      </w:r>
    </w:p>
    <w:p w14:paraId="5D9AC6F9" w14:textId="789F3F27" w:rsidR="00ED64D7" w:rsidRPr="00352CFD" w:rsidRDefault="00352CFD" w:rsidP="0026596B">
      <w:pPr>
        <w:pStyle w:val="Nagwek1"/>
        <w:spacing w:before="0" w:line="360" w:lineRule="auto"/>
        <w:jc w:val="center"/>
        <w:rPr>
          <w:rFonts w:ascii="Arial" w:hAnsi="Arial" w:cs="Arial"/>
          <w:b/>
          <w:bCs/>
          <w:color w:val="000000" w:themeColor="text1"/>
          <w:sz w:val="22"/>
          <w:szCs w:val="22"/>
        </w:rPr>
      </w:pPr>
      <w:r w:rsidRPr="00352CFD">
        <w:rPr>
          <w:rFonts w:ascii="Arial" w:hAnsi="Arial" w:cs="Arial"/>
          <w:b/>
          <w:bCs/>
          <w:color w:val="000000" w:themeColor="text1"/>
          <w:sz w:val="22"/>
          <w:szCs w:val="22"/>
        </w:rPr>
        <w:br/>
      </w:r>
      <w:r w:rsidR="00ED64D7" w:rsidRPr="00352CFD">
        <w:rPr>
          <w:rFonts w:ascii="Arial" w:hAnsi="Arial" w:cs="Arial"/>
          <w:b/>
          <w:bCs/>
          <w:color w:val="000000" w:themeColor="text1"/>
          <w:sz w:val="22"/>
          <w:szCs w:val="22"/>
        </w:rPr>
        <w:t xml:space="preserve">w sprawie przyjęcia regulaminu akcji </w:t>
      </w:r>
      <w:bookmarkStart w:id="0" w:name="_Hlk145575048"/>
      <w:r w:rsidR="00B87669" w:rsidRPr="00352CFD">
        <w:rPr>
          <w:rFonts w:ascii="Arial" w:hAnsi="Arial" w:cs="Arial"/>
          <w:b/>
          <w:bCs/>
          <w:color w:val="000000" w:themeColor="text1"/>
          <w:sz w:val="22"/>
          <w:szCs w:val="22"/>
        </w:rPr>
        <w:t>PRUCHNIK.ART – OPOWIEŚĆ O MIEJSCU</w:t>
      </w:r>
      <w:bookmarkEnd w:id="0"/>
      <w:r w:rsidR="0026596B">
        <w:rPr>
          <w:rFonts w:ascii="Arial" w:hAnsi="Arial" w:cs="Arial"/>
          <w:b/>
          <w:bCs/>
          <w:color w:val="000000" w:themeColor="text1"/>
          <w:sz w:val="22"/>
          <w:szCs w:val="22"/>
        </w:rPr>
        <w:br/>
      </w:r>
      <w:r w:rsidR="00ED64D7" w:rsidRPr="00352CFD">
        <w:rPr>
          <w:rFonts w:ascii="Arial" w:hAnsi="Arial" w:cs="Arial"/>
          <w:b/>
          <w:bCs/>
          <w:color w:val="000000" w:themeColor="text1"/>
          <w:sz w:val="22"/>
          <w:szCs w:val="22"/>
        </w:rPr>
        <w:t xml:space="preserve">organizowanej w ramach </w:t>
      </w:r>
      <w:r w:rsidR="00124112">
        <w:rPr>
          <w:rFonts w:ascii="Arial" w:hAnsi="Arial" w:cs="Arial"/>
          <w:b/>
          <w:bCs/>
          <w:color w:val="000000" w:themeColor="text1"/>
          <w:sz w:val="22"/>
          <w:szCs w:val="22"/>
        </w:rPr>
        <w:t>cyklicznego</w:t>
      </w:r>
      <w:r w:rsidR="00ED64D7" w:rsidRPr="00352CFD">
        <w:rPr>
          <w:rFonts w:ascii="Arial" w:hAnsi="Arial" w:cs="Arial"/>
          <w:b/>
          <w:bCs/>
          <w:color w:val="000000" w:themeColor="text1"/>
          <w:sz w:val="22"/>
          <w:szCs w:val="22"/>
        </w:rPr>
        <w:t xml:space="preserve"> projektu PODKARPACKIE.ART</w:t>
      </w:r>
    </w:p>
    <w:p w14:paraId="15D014A1" w14:textId="77777777" w:rsidR="00ED64D7" w:rsidRPr="00352CFD" w:rsidRDefault="00ED64D7" w:rsidP="00ED64D7">
      <w:pPr>
        <w:spacing w:after="0" w:line="240" w:lineRule="auto"/>
        <w:jc w:val="center"/>
        <w:rPr>
          <w:rFonts w:ascii="Arial" w:eastAsia="Times New Roman" w:hAnsi="Arial" w:cs="Arial"/>
          <w:b/>
          <w:lang w:eastAsia="pl-PL"/>
        </w:rPr>
      </w:pPr>
    </w:p>
    <w:p w14:paraId="6AB4139E" w14:textId="324BE916" w:rsidR="00ED64D7" w:rsidRPr="00352CFD" w:rsidRDefault="00ED64D7" w:rsidP="00C55899">
      <w:pPr>
        <w:spacing w:line="360" w:lineRule="auto"/>
        <w:jc w:val="both"/>
        <w:rPr>
          <w:rFonts w:ascii="Arial" w:eastAsia="Times New Roman" w:hAnsi="Arial" w:cs="Arial"/>
          <w:bCs/>
          <w:lang w:eastAsia="pl-PL"/>
        </w:rPr>
      </w:pPr>
      <w:r w:rsidRPr="00352CFD">
        <w:rPr>
          <w:rFonts w:ascii="Arial" w:eastAsia="Times New Roman" w:hAnsi="Arial" w:cs="Arial"/>
          <w:lang w:eastAsia="pl-PL"/>
        </w:rPr>
        <w:t>Na podstawie art. 41 ust. 1 ustawy z dnia 5 czerwca 1998 r. o samorządzie województwa (Dz.U. 202</w:t>
      </w:r>
      <w:r w:rsidR="0018482C">
        <w:rPr>
          <w:rFonts w:ascii="Arial" w:eastAsia="Times New Roman" w:hAnsi="Arial" w:cs="Arial"/>
          <w:lang w:eastAsia="pl-PL"/>
        </w:rPr>
        <w:t>2</w:t>
      </w:r>
      <w:r w:rsidRPr="00352CFD">
        <w:rPr>
          <w:rFonts w:ascii="Arial" w:eastAsia="Times New Roman" w:hAnsi="Arial" w:cs="Arial"/>
          <w:lang w:eastAsia="pl-PL"/>
        </w:rPr>
        <w:t xml:space="preserve"> poz. </w:t>
      </w:r>
      <w:r w:rsidR="0018482C">
        <w:rPr>
          <w:rFonts w:ascii="Arial" w:eastAsia="Times New Roman" w:hAnsi="Arial" w:cs="Arial"/>
          <w:lang w:eastAsia="pl-PL"/>
        </w:rPr>
        <w:t xml:space="preserve">547 z </w:t>
      </w:r>
      <w:proofErr w:type="spellStart"/>
      <w:r w:rsidR="0018482C">
        <w:rPr>
          <w:rFonts w:ascii="Arial" w:eastAsia="Times New Roman" w:hAnsi="Arial" w:cs="Arial"/>
          <w:lang w:eastAsia="pl-PL"/>
        </w:rPr>
        <w:t>późn</w:t>
      </w:r>
      <w:proofErr w:type="spellEnd"/>
      <w:r w:rsidR="0018482C">
        <w:rPr>
          <w:rFonts w:ascii="Arial" w:eastAsia="Times New Roman" w:hAnsi="Arial" w:cs="Arial"/>
          <w:lang w:eastAsia="pl-PL"/>
        </w:rPr>
        <w:t>. zm.</w:t>
      </w:r>
      <w:r w:rsidRPr="00352CFD">
        <w:rPr>
          <w:rFonts w:ascii="Arial" w:eastAsia="Times New Roman" w:hAnsi="Arial" w:cs="Arial"/>
          <w:lang w:eastAsia="pl-PL"/>
        </w:rPr>
        <w:t>),</w:t>
      </w:r>
    </w:p>
    <w:p w14:paraId="196177E8" w14:textId="77777777" w:rsidR="00ED64D7" w:rsidRPr="00352CFD" w:rsidRDefault="00ED64D7" w:rsidP="00C55899">
      <w:pPr>
        <w:spacing w:after="0" w:line="360" w:lineRule="auto"/>
        <w:jc w:val="center"/>
        <w:rPr>
          <w:rFonts w:ascii="Arial" w:eastAsia="Times New Roman" w:hAnsi="Arial" w:cs="Times New Roman"/>
          <w:b/>
          <w:bCs/>
          <w:iCs/>
          <w:lang w:eastAsia="pl-PL"/>
        </w:rPr>
      </w:pPr>
    </w:p>
    <w:p w14:paraId="4B41BB26" w14:textId="77777777" w:rsidR="00ED64D7" w:rsidRPr="00352CFD" w:rsidRDefault="00ED64D7" w:rsidP="00C55899">
      <w:pPr>
        <w:spacing w:after="0" w:line="360" w:lineRule="auto"/>
        <w:jc w:val="center"/>
        <w:rPr>
          <w:rFonts w:ascii="Arial" w:eastAsia="Times New Roman" w:hAnsi="Arial" w:cs="Times New Roman"/>
          <w:b/>
          <w:bCs/>
          <w:iCs/>
          <w:lang w:eastAsia="pl-PL"/>
        </w:rPr>
      </w:pPr>
      <w:r w:rsidRPr="00352CFD">
        <w:rPr>
          <w:rFonts w:ascii="Arial" w:eastAsia="Times New Roman" w:hAnsi="Arial" w:cs="Times New Roman"/>
          <w:b/>
          <w:bCs/>
          <w:iCs/>
          <w:lang w:eastAsia="pl-PL"/>
        </w:rPr>
        <w:t>Zarząd Województwa Podkarpackiego</w:t>
      </w:r>
    </w:p>
    <w:p w14:paraId="33B57FAA" w14:textId="77777777" w:rsidR="00ED64D7" w:rsidRPr="00352CFD" w:rsidRDefault="00ED64D7" w:rsidP="00C55899">
      <w:pPr>
        <w:spacing w:after="0" w:line="360" w:lineRule="auto"/>
        <w:jc w:val="center"/>
        <w:rPr>
          <w:rFonts w:ascii="Arial" w:eastAsia="Times New Roman" w:hAnsi="Arial" w:cs="Times New Roman"/>
          <w:b/>
          <w:iCs/>
          <w:lang w:eastAsia="pl-PL"/>
        </w:rPr>
      </w:pPr>
      <w:r w:rsidRPr="00352CFD">
        <w:rPr>
          <w:rFonts w:ascii="Arial" w:eastAsia="Times New Roman" w:hAnsi="Arial" w:cs="Times New Roman"/>
          <w:b/>
          <w:bCs/>
          <w:iCs/>
          <w:lang w:eastAsia="pl-PL"/>
        </w:rPr>
        <w:t>uchwala, co</w:t>
      </w:r>
      <w:r w:rsidRPr="00352CFD">
        <w:rPr>
          <w:rFonts w:ascii="Arial" w:eastAsia="Times New Roman" w:hAnsi="Arial" w:cs="Times New Roman"/>
          <w:b/>
          <w:iCs/>
          <w:lang w:eastAsia="pl-PL"/>
        </w:rPr>
        <w:t xml:space="preserve"> </w:t>
      </w:r>
      <w:r w:rsidRPr="00352CFD">
        <w:rPr>
          <w:rFonts w:ascii="Arial" w:eastAsia="Times New Roman" w:hAnsi="Arial" w:cs="Times New Roman"/>
          <w:b/>
          <w:bCs/>
          <w:iCs/>
          <w:lang w:eastAsia="pl-PL"/>
        </w:rPr>
        <w:t>następuje:</w:t>
      </w:r>
    </w:p>
    <w:p w14:paraId="54EF74F3" w14:textId="0F849758" w:rsidR="00ED64D7" w:rsidRPr="00352CFD" w:rsidRDefault="00ED64D7" w:rsidP="00C55899">
      <w:pPr>
        <w:spacing w:after="0" w:line="360" w:lineRule="auto"/>
        <w:rPr>
          <w:rFonts w:ascii="Arial" w:eastAsia="Times New Roman" w:hAnsi="Arial" w:cs="Arial"/>
          <w:b/>
          <w:lang w:eastAsia="pl-PL"/>
        </w:rPr>
      </w:pPr>
    </w:p>
    <w:p w14:paraId="0166601A" w14:textId="77777777" w:rsidR="00ED64D7" w:rsidRPr="00352CFD" w:rsidRDefault="00ED64D7" w:rsidP="00C55899">
      <w:pPr>
        <w:spacing w:after="0" w:line="360" w:lineRule="auto"/>
        <w:jc w:val="center"/>
        <w:rPr>
          <w:rFonts w:ascii="Arial" w:eastAsia="Times New Roman" w:hAnsi="Arial" w:cs="Arial"/>
          <w:b/>
          <w:lang w:eastAsia="pl-PL"/>
        </w:rPr>
      </w:pPr>
    </w:p>
    <w:p w14:paraId="4F818668" w14:textId="77777777" w:rsidR="00ED64D7" w:rsidRPr="00352CFD" w:rsidRDefault="00ED64D7" w:rsidP="00352CFD">
      <w:pPr>
        <w:pStyle w:val="Nagwek2"/>
        <w:jc w:val="center"/>
        <w:rPr>
          <w:rFonts w:ascii="Arial" w:eastAsia="Times New Roman" w:hAnsi="Arial" w:cs="Arial"/>
          <w:color w:val="000000" w:themeColor="text1"/>
          <w:sz w:val="22"/>
          <w:szCs w:val="22"/>
          <w:lang w:eastAsia="pl-PL"/>
        </w:rPr>
      </w:pPr>
      <w:r w:rsidRPr="00352CFD">
        <w:rPr>
          <w:rFonts w:ascii="Arial" w:eastAsia="Times New Roman" w:hAnsi="Arial" w:cs="Arial"/>
          <w:color w:val="000000" w:themeColor="text1"/>
          <w:sz w:val="22"/>
          <w:szCs w:val="22"/>
          <w:lang w:eastAsia="pl-PL"/>
        </w:rPr>
        <w:t>§ 1</w:t>
      </w:r>
    </w:p>
    <w:p w14:paraId="370E3021" w14:textId="53EB2691" w:rsidR="00ED64D7" w:rsidRPr="00352CFD" w:rsidRDefault="00ED64D7" w:rsidP="009069BA">
      <w:pPr>
        <w:numPr>
          <w:ilvl w:val="0"/>
          <w:numId w:val="2"/>
        </w:numPr>
        <w:spacing w:after="0" w:line="360" w:lineRule="auto"/>
        <w:ind w:left="426"/>
        <w:contextualSpacing/>
        <w:rPr>
          <w:rFonts w:ascii="Arial" w:eastAsia="Times New Roman" w:hAnsi="Arial" w:cs="Arial"/>
          <w:lang w:eastAsia="pl-PL"/>
        </w:rPr>
      </w:pPr>
      <w:r w:rsidRPr="00352CFD">
        <w:rPr>
          <w:rFonts w:ascii="Arial" w:eastAsia="Times New Roman" w:hAnsi="Arial" w:cs="Arial"/>
          <w:lang w:eastAsia="pl-PL"/>
        </w:rPr>
        <w:t xml:space="preserve">Przyjmuje się Regulamin akcji </w:t>
      </w:r>
      <w:r w:rsidR="00B87669" w:rsidRPr="00352CFD">
        <w:rPr>
          <w:rFonts w:ascii="Arial" w:eastAsia="Times New Roman" w:hAnsi="Arial" w:cs="Arial"/>
          <w:lang w:eastAsia="pl-PL"/>
        </w:rPr>
        <w:t xml:space="preserve">PRUCHNIK.ART – OPOWIEŚĆ O MIEJSCU </w:t>
      </w:r>
      <w:r w:rsidRPr="00352CFD">
        <w:rPr>
          <w:rFonts w:ascii="Arial" w:eastAsia="Times New Roman" w:hAnsi="Arial" w:cs="Arial"/>
          <w:lang w:eastAsia="pl-PL"/>
        </w:rPr>
        <w:t xml:space="preserve">organizowanej w ramach </w:t>
      </w:r>
      <w:r w:rsidR="00124112">
        <w:rPr>
          <w:rFonts w:ascii="Arial" w:eastAsia="Times New Roman" w:hAnsi="Arial" w:cs="Arial"/>
          <w:lang w:eastAsia="pl-PL"/>
        </w:rPr>
        <w:t>cyklicznego</w:t>
      </w:r>
      <w:r w:rsidRPr="00352CFD">
        <w:rPr>
          <w:rFonts w:ascii="Arial" w:eastAsia="Times New Roman" w:hAnsi="Arial" w:cs="Arial"/>
          <w:lang w:eastAsia="pl-PL"/>
        </w:rPr>
        <w:t xml:space="preserve"> projektu PODKARPACKIE.ART. </w:t>
      </w:r>
    </w:p>
    <w:p w14:paraId="365939F4" w14:textId="77777777" w:rsidR="00ED64D7" w:rsidRPr="00352CFD" w:rsidRDefault="00ED64D7" w:rsidP="009069BA">
      <w:pPr>
        <w:numPr>
          <w:ilvl w:val="0"/>
          <w:numId w:val="2"/>
        </w:numPr>
        <w:spacing w:after="0" w:line="360" w:lineRule="auto"/>
        <w:ind w:left="426"/>
        <w:contextualSpacing/>
        <w:rPr>
          <w:rFonts w:ascii="Arial" w:eastAsia="Times New Roman" w:hAnsi="Arial" w:cs="Arial"/>
          <w:i/>
          <w:lang w:eastAsia="pl-PL"/>
        </w:rPr>
      </w:pPr>
      <w:r w:rsidRPr="00352CFD">
        <w:rPr>
          <w:rFonts w:ascii="Arial" w:eastAsia="Times New Roman" w:hAnsi="Arial" w:cs="Arial"/>
          <w:lang w:eastAsia="pl-PL"/>
        </w:rPr>
        <w:t xml:space="preserve">Dokument, o którym mowa w ust.1, stanowi załącznik do niniejszej uchwały.  </w:t>
      </w:r>
    </w:p>
    <w:p w14:paraId="181128EC" w14:textId="77777777" w:rsidR="00ED64D7" w:rsidRPr="00352CFD" w:rsidRDefault="00ED64D7" w:rsidP="009069BA">
      <w:pPr>
        <w:spacing w:after="0" w:line="360" w:lineRule="auto"/>
        <w:ind w:left="66"/>
        <w:rPr>
          <w:rFonts w:ascii="Arial" w:eastAsia="Times New Roman" w:hAnsi="Arial" w:cs="Arial"/>
          <w:lang w:eastAsia="pl-PL"/>
        </w:rPr>
      </w:pPr>
    </w:p>
    <w:p w14:paraId="655BB30F" w14:textId="77777777" w:rsidR="00ED64D7" w:rsidRPr="00352CFD" w:rsidRDefault="00ED64D7" w:rsidP="009069BA">
      <w:pPr>
        <w:spacing w:after="0" w:line="360" w:lineRule="auto"/>
        <w:ind w:left="66"/>
        <w:rPr>
          <w:rFonts w:ascii="Arial" w:eastAsia="Times New Roman" w:hAnsi="Arial" w:cs="Arial"/>
          <w:lang w:eastAsia="pl-PL"/>
        </w:rPr>
      </w:pPr>
    </w:p>
    <w:p w14:paraId="09F131AD" w14:textId="77777777" w:rsidR="00ED64D7" w:rsidRPr="00352CFD" w:rsidRDefault="00ED64D7" w:rsidP="00352CFD">
      <w:pPr>
        <w:pStyle w:val="Nagwek2"/>
        <w:jc w:val="center"/>
        <w:rPr>
          <w:rFonts w:ascii="Arial" w:eastAsia="Times New Roman" w:hAnsi="Arial" w:cs="Arial"/>
          <w:color w:val="000000" w:themeColor="text1"/>
          <w:sz w:val="22"/>
          <w:szCs w:val="22"/>
          <w:lang w:eastAsia="pl-PL"/>
        </w:rPr>
      </w:pPr>
      <w:r w:rsidRPr="00352CFD">
        <w:rPr>
          <w:rFonts w:ascii="Arial" w:eastAsia="Times New Roman" w:hAnsi="Arial" w:cs="Arial"/>
          <w:color w:val="000000" w:themeColor="text1"/>
          <w:sz w:val="22"/>
          <w:szCs w:val="22"/>
          <w:lang w:eastAsia="pl-PL"/>
        </w:rPr>
        <w:t>§ 2</w:t>
      </w:r>
    </w:p>
    <w:p w14:paraId="050B6A8E" w14:textId="77777777" w:rsidR="00ED64D7" w:rsidRPr="00352CFD" w:rsidRDefault="00ED64D7" w:rsidP="009069BA">
      <w:pPr>
        <w:spacing w:after="0" w:line="360" w:lineRule="auto"/>
        <w:rPr>
          <w:rFonts w:ascii="Arial" w:eastAsia="Times New Roman" w:hAnsi="Arial" w:cs="Arial"/>
          <w:lang w:eastAsia="pl-PL"/>
        </w:rPr>
      </w:pPr>
      <w:r w:rsidRPr="00352CFD">
        <w:rPr>
          <w:rFonts w:ascii="Arial" w:eastAsia="Times New Roman" w:hAnsi="Arial" w:cs="Arial"/>
          <w:lang w:eastAsia="pl-PL"/>
        </w:rPr>
        <w:t>Wykonanie uchwały powierza się dyrektorowi Departamentu Kultury i Ochrony Dziedzictwa Narodowego.</w:t>
      </w:r>
    </w:p>
    <w:p w14:paraId="22037F9D" w14:textId="77777777" w:rsidR="00ED64D7" w:rsidRPr="00352CFD" w:rsidRDefault="00ED64D7" w:rsidP="009069BA">
      <w:pPr>
        <w:spacing w:after="0" w:line="360" w:lineRule="auto"/>
        <w:rPr>
          <w:rFonts w:ascii="Arial" w:eastAsia="Times New Roman" w:hAnsi="Arial" w:cs="Arial"/>
          <w:lang w:eastAsia="pl-PL"/>
        </w:rPr>
      </w:pPr>
    </w:p>
    <w:p w14:paraId="7B435C15" w14:textId="77777777" w:rsidR="00ED64D7" w:rsidRPr="00352CFD" w:rsidRDefault="00ED64D7" w:rsidP="009069BA">
      <w:pPr>
        <w:spacing w:after="0" w:line="360" w:lineRule="auto"/>
        <w:rPr>
          <w:rFonts w:ascii="Arial" w:eastAsia="Times New Roman" w:hAnsi="Arial" w:cs="Arial"/>
          <w:lang w:eastAsia="pl-PL"/>
        </w:rPr>
      </w:pPr>
    </w:p>
    <w:p w14:paraId="62309EB8" w14:textId="77777777" w:rsidR="00ED64D7" w:rsidRPr="00352CFD" w:rsidRDefault="00ED64D7" w:rsidP="00352CFD">
      <w:pPr>
        <w:pStyle w:val="Nagwek2"/>
        <w:jc w:val="center"/>
        <w:rPr>
          <w:rFonts w:ascii="Arial" w:eastAsia="Times New Roman" w:hAnsi="Arial" w:cs="Arial"/>
          <w:color w:val="000000" w:themeColor="text1"/>
          <w:sz w:val="22"/>
          <w:szCs w:val="22"/>
          <w:lang w:eastAsia="pl-PL"/>
        </w:rPr>
      </w:pPr>
      <w:r w:rsidRPr="00352CFD">
        <w:rPr>
          <w:rFonts w:ascii="Arial" w:eastAsia="Times New Roman" w:hAnsi="Arial" w:cs="Arial"/>
          <w:color w:val="000000" w:themeColor="text1"/>
          <w:sz w:val="22"/>
          <w:szCs w:val="22"/>
          <w:lang w:eastAsia="pl-PL"/>
        </w:rPr>
        <w:t>§ 3</w:t>
      </w:r>
    </w:p>
    <w:p w14:paraId="7E45D3E1" w14:textId="77777777" w:rsidR="00ED64D7" w:rsidRPr="00352CFD" w:rsidRDefault="00ED64D7" w:rsidP="009069BA">
      <w:pPr>
        <w:spacing w:after="0" w:line="360" w:lineRule="auto"/>
        <w:rPr>
          <w:rFonts w:ascii="Arial" w:eastAsia="Times New Roman" w:hAnsi="Arial" w:cs="Arial"/>
          <w:lang w:eastAsia="pl-PL"/>
        </w:rPr>
      </w:pPr>
      <w:r w:rsidRPr="00352CFD">
        <w:rPr>
          <w:rFonts w:ascii="Arial" w:eastAsia="Times New Roman" w:hAnsi="Arial" w:cs="Arial"/>
          <w:lang w:eastAsia="pl-PL"/>
        </w:rPr>
        <w:t xml:space="preserve">Uchwała wchodzi w życie z dniem </w:t>
      </w:r>
      <w:r w:rsidR="00A12887" w:rsidRPr="00352CFD">
        <w:rPr>
          <w:rFonts w:ascii="Arial" w:eastAsia="Times New Roman" w:hAnsi="Arial" w:cs="Arial"/>
          <w:lang w:eastAsia="pl-PL"/>
        </w:rPr>
        <w:t>podjęcia</w:t>
      </w:r>
      <w:r w:rsidRPr="00352CFD">
        <w:rPr>
          <w:rFonts w:ascii="Arial" w:eastAsia="Times New Roman" w:hAnsi="Arial" w:cs="Arial"/>
          <w:lang w:eastAsia="pl-PL"/>
        </w:rPr>
        <w:t>.</w:t>
      </w:r>
    </w:p>
    <w:p w14:paraId="21A455E2" w14:textId="77777777" w:rsidR="005153BE" w:rsidRPr="009676D5" w:rsidRDefault="005153BE" w:rsidP="005153BE">
      <w:pPr>
        <w:spacing w:after="0"/>
        <w:rPr>
          <w:rFonts w:ascii="Arial" w:eastAsia="Calibri" w:hAnsi="Arial" w:cs="Arial"/>
          <w:sz w:val="23"/>
          <w:szCs w:val="23"/>
        </w:rPr>
      </w:pPr>
      <w:bookmarkStart w:id="1" w:name="_Hlk114218814"/>
      <w:r w:rsidRPr="009676D5">
        <w:rPr>
          <w:rFonts w:ascii="Arial" w:eastAsia="Calibri" w:hAnsi="Arial" w:cs="Arial"/>
          <w:i/>
          <w:iCs/>
          <w:sz w:val="23"/>
          <w:szCs w:val="23"/>
        </w:rPr>
        <w:t xml:space="preserve">Podpisał: </w:t>
      </w:r>
    </w:p>
    <w:p w14:paraId="387F7234" w14:textId="77777777" w:rsidR="005153BE" w:rsidRPr="009676D5" w:rsidRDefault="005153BE" w:rsidP="005153BE">
      <w:pPr>
        <w:spacing w:after="0"/>
        <w:rPr>
          <w:rFonts w:ascii="Arial" w:eastAsiaTheme="minorEastAsia" w:hAnsi="Arial" w:cs="Arial"/>
        </w:rPr>
      </w:pPr>
      <w:r w:rsidRPr="009676D5">
        <w:rPr>
          <w:rFonts w:ascii="Arial" w:eastAsia="Calibri" w:hAnsi="Arial" w:cs="Arial"/>
          <w:i/>
          <w:iCs/>
          <w:sz w:val="23"/>
          <w:szCs w:val="23"/>
        </w:rPr>
        <w:t>Piotr Pilch – Wicemarszałek Województwa Podkarpackiego</w:t>
      </w:r>
    </w:p>
    <w:bookmarkEnd w:id="1"/>
    <w:p w14:paraId="57DE532D" w14:textId="77777777" w:rsidR="00ED64D7" w:rsidRPr="00352CFD" w:rsidRDefault="00ED64D7" w:rsidP="009069BA">
      <w:pPr>
        <w:spacing w:after="0" w:line="360" w:lineRule="auto"/>
        <w:rPr>
          <w:rFonts w:ascii="Arial" w:eastAsia="Times New Roman" w:hAnsi="Arial" w:cs="Arial"/>
          <w:lang w:eastAsia="pl-PL"/>
        </w:rPr>
      </w:pPr>
    </w:p>
    <w:p w14:paraId="0729C9AE" w14:textId="77777777" w:rsidR="00ED64D7" w:rsidRPr="00ED64D7" w:rsidRDefault="00ED64D7" w:rsidP="009069BA">
      <w:pPr>
        <w:spacing w:after="0" w:line="360" w:lineRule="auto"/>
        <w:rPr>
          <w:rFonts w:ascii="Arial" w:eastAsia="Times New Roman" w:hAnsi="Arial" w:cs="Arial"/>
          <w:lang w:eastAsia="pl-PL"/>
        </w:rPr>
      </w:pPr>
    </w:p>
    <w:p w14:paraId="692AD400" w14:textId="77777777" w:rsidR="00ED64D7" w:rsidRPr="00ED64D7" w:rsidRDefault="00ED64D7" w:rsidP="009069BA">
      <w:pPr>
        <w:spacing w:after="0" w:line="300" w:lineRule="auto"/>
        <w:rPr>
          <w:rFonts w:ascii="Arial" w:eastAsia="Times New Roman" w:hAnsi="Arial" w:cs="Arial"/>
          <w:lang w:eastAsia="pl-PL"/>
        </w:rPr>
      </w:pPr>
    </w:p>
    <w:p w14:paraId="2B140241" w14:textId="77777777" w:rsidR="00ED64D7" w:rsidRPr="00ED64D7" w:rsidRDefault="00ED64D7" w:rsidP="009069BA">
      <w:pPr>
        <w:spacing w:after="0" w:line="300" w:lineRule="auto"/>
        <w:rPr>
          <w:rFonts w:ascii="Arial" w:eastAsia="Times New Roman" w:hAnsi="Arial" w:cs="Arial"/>
          <w:lang w:eastAsia="pl-PL"/>
        </w:rPr>
      </w:pPr>
    </w:p>
    <w:p w14:paraId="39A753ED" w14:textId="77777777" w:rsidR="00ED64D7" w:rsidRPr="00ED64D7" w:rsidRDefault="00ED64D7" w:rsidP="009069BA">
      <w:pPr>
        <w:spacing w:after="0" w:line="300" w:lineRule="auto"/>
        <w:rPr>
          <w:rFonts w:ascii="Arial" w:eastAsia="Times New Roman" w:hAnsi="Arial" w:cs="Arial"/>
          <w:lang w:eastAsia="pl-PL"/>
        </w:rPr>
      </w:pPr>
    </w:p>
    <w:p w14:paraId="634B7C8B" w14:textId="77777777" w:rsidR="00ED64D7" w:rsidRPr="00ED64D7" w:rsidRDefault="00ED64D7" w:rsidP="009069BA">
      <w:pPr>
        <w:spacing w:after="0" w:line="300" w:lineRule="auto"/>
        <w:rPr>
          <w:rFonts w:ascii="Arial" w:eastAsia="Times New Roman" w:hAnsi="Arial" w:cs="Arial"/>
          <w:lang w:eastAsia="pl-PL"/>
        </w:rPr>
      </w:pPr>
    </w:p>
    <w:p w14:paraId="61F5CB58" w14:textId="77777777" w:rsidR="00ED64D7" w:rsidRPr="00ED64D7" w:rsidRDefault="00ED64D7" w:rsidP="00ED64D7">
      <w:pPr>
        <w:spacing w:after="0" w:line="300" w:lineRule="auto"/>
        <w:jc w:val="both"/>
        <w:rPr>
          <w:rFonts w:ascii="Arial" w:eastAsia="Times New Roman" w:hAnsi="Arial" w:cs="Arial"/>
          <w:lang w:eastAsia="pl-PL"/>
        </w:rPr>
      </w:pPr>
    </w:p>
    <w:p w14:paraId="3A5DDA05" w14:textId="40B945AF" w:rsidR="00F829CE" w:rsidRPr="00F829CE" w:rsidRDefault="00F829CE" w:rsidP="00F829CE">
      <w:pPr>
        <w:spacing w:after="0"/>
        <w:jc w:val="right"/>
        <w:rPr>
          <w:rFonts w:ascii="Arial" w:eastAsia="Times New Roman" w:hAnsi="Arial" w:cs="Arial"/>
          <w:bCs/>
          <w:sz w:val="24"/>
          <w:szCs w:val="24"/>
          <w:lang w:eastAsia="pl-PL"/>
        </w:rPr>
      </w:pPr>
      <w:bookmarkStart w:id="2" w:name="_Hlk97711470"/>
      <w:r w:rsidRPr="00F829CE">
        <w:rPr>
          <w:rFonts w:ascii="Arial" w:eastAsia="Times New Roman" w:hAnsi="Arial" w:cs="Arial"/>
          <w:bCs/>
          <w:sz w:val="24"/>
          <w:szCs w:val="24"/>
          <w:lang w:eastAsia="pl-PL"/>
        </w:rPr>
        <w:t>Załącznik do Uchwały Nr 5</w:t>
      </w:r>
      <w:r>
        <w:rPr>
          <w:rFonts w:ascii="Arial" w:eastAsia="Times New Roman" w:hAnsi="Arial" w:cs="Arial"/>
          <w:bCs/>
          <w:sz w:val="24"/>
          <w:szCs w:val="24"/>
          <w:lang w:eastAsia="pl-PL"/>
        </w:rPr>
        <w:t>27</w:t>
      </w:r>
      <w:r w:rsidRPr="00F829CE">
        <w:rPr>
          <w:rFonts w:ascii="Arial" w:eastAsia="Times New Roman" w:hAnsi="Arial" w:cs="Arial"/>
          <w:bCs/>
          <w:sz w:val="24"/>
          <w:szCs w:val="24"/>
          <w:lang w:eastAsia="pl-PL"/>
        </w:rPr>
        <w:t>/</w:t>
      </w:r>
      <w:r w:rsidR="002D4E36">
        <w:rPr>
          <w:rFonts w:ascii="Arial" w:eastAsia="Times New Roman" w:hAnsi="Arial" w:cs="Arial"/>
          <w:bCs/>
          <w:sz w:val="24"/>
          <w:szCs w:val="24"/>
          <w:lang w:eastAsia="pl-PL"/>
        </w:rPr>
        <w:t>11086</w:t>
      </w:r>
      <w:r w:rsidRPr="00F829CE">
        <w:rPr>
          <w:rFonts w:ascii="Arial" w:eastAsia="Times New Roman" w:hAnsi="Arial" w:cs="Arial"/>
          <w:bCs/>
          <w:sz w:val="24"/>
          <w:szCs w:val="24"/>
          <w:lang w:eastAsia="pl-PL"/>
        </w:rPr>
        <w:t>/23</w:t>
      </w:r>
    </w:p>
    <w:p w14:paraId="3D81D133" w14:textId="77777777" w:rsidR="00F829CE" w:rsidRPr="00F829CE" w:rsidRDefault="00F829CE" w:rsidP="00F829CE">
      <w:pPr>
        <w:spacing w:after="0"/>
        <w:jc w:val="right"/>
        <w:rPr>
          <w:rFonts w:ascii="Arial" w:eastAsia="Times New Roman" w:hAnsi="Arial" w:cs="Arial"/>
          <w:bCs/>
          <w:sz w:val="24"/>
          <w:szCs w:val="24"/>
          <w:lang w:eastAsia="pl-PL"/>
        </w:rPr>
      </w:pPr>
      <w:r w:rsidRPr="00F829CE">
        <w:rPr>
          <w:rFonts w:ascii="Arial" w:eastAsia="Times New Roman" w:hAnsi="Arial" w:cs="Arial"/>
          <w:bCs/>
          <w:sz w:val="24"/>
          <w:szCs w:val="24"/>
          <w:lang w:eastAsia="pl-PL"/>
        </w:rPr>
        <w:t>Zarządu Województwa Podkarpackiego</w:t>
      </w:r>
    </w:p>
    <w:p w14:paraId="38437422" w14:textId="77777777" w:rsidR="00F829CE" w:rsidRPr="00F829CE" w:rsidRDefault="00F829CE" w:rsidP="00F829CE">
      <w:pPr>
        <w:spacing w:after="0"/>
        <w:jc w:val="right"/>
        <w:rPr>
          <w:rFonts w:ascii="Arial" w:eastAsia="Times New Roman" w:hAnsi="Arial" w:cs="Arial"/>
          <w:bCs/>
          <w:sz w:val="24"/>
          <w:szCs w:val="24"/>
          <w:lang w:eastAsia="pl-PL"/>
        </w:rPr>
      </w:pPr>
      <w:r w:rsidRPr="00F829CE">
        <w:rPr>
          <w:rFonts w:ascii="Arial" w:eastAsia="Times New Roman" w:hAnsi="Arial" w:cs="Arial"/>
          <w:bCs/>
          <w:sz w:val="24"/>
          <w:szCs w:val="24"/>
          <w:lang w:eastAsia="pl-PL"/>
        </w:rPr>
        <w:t>w Rzeszowie</w:t>
      </w:r>
    </w:p>
    <w:p w14:paraId="0ECB17B1" w14:textId="2DDF52A2" w:rsidR="00F829CE" w:rsidRPr="00F829CE" w:rsidRDefault="00F829CE" w:rsidP="00F829CE">
      <w:pPr>
        <w:spacing w:after="0"/>
        <w:jc w:val="right"/>
        <w:rPr>
          <w:rFonts w:ascii="Arial" w:eastAsia="Times New Roman" w:hAnsi="Arial" w:cs="Arial"/>
          <w:bCs/>
          <w:sz w:val="24"/>
          <w:szCs w:val="24"/>
          <w:lang w:eastAsia="pl-PL"/>
        </w:rPr>
      </w:pPr>
      <w:r w:rsidRPr="00F829CE">
        <w:rPr>
          <w:rFonts w:ascii="Arial" w:eastAsia="Times New Roman" w:hAnsi="Arial" w:cs="Arial"/>
          <w:bCs/>
          <w:sz w:val="24"/>
          <w:szCs w:val="24"/>
          <w:lang w:eastAsia="pl-PL"/>
        </w:rPr>
        <w:t>z dnia 2</w:t>
      </w:r>
      <w:r>
        <w:rPr>
          <w:rFonts w:ascii="Arial" w:eastAsia="Times New Roman" w:hAnsi="Arial" w:cs="Arial"/>
          <w:bCs/>
          <w:sz w:val="24"/>
          <w:szCs w:val="24"/>
          <w:lang w:eastAsia="pl-PL"/>
        </w:rPr>
        <w:t xml:space="preserve">6 września </w:t>
      </w:r>
      <w:r w:rsidRPr="00F829CE">
        <w:rPr>
          <w:rFonts w:ascii="Arial" w:eastAsia="Times New Roman" w:hAnsi="Arial" w:cs="Times New Roman"/>
          <w:sz w:val="24"/>
          <w:szCs w:val="24"/>
          <w:lang w:eastAsia="pl-PL"/>
        </w:rPr>
        <w:t xml:space="preserve">2023 </w:t>
      </w:r>
      <w:r w:rsidRPr="00F829CE">
        <w:rPr>
          <w:rFonts w:ascii="Arial" w:eastAsia="Times New Roman" w:hAnsi="Arial" w:cs="Arial"/>
          <w:bCs/>
          <w:sz w:val="24"/>
          <w:szCs w:val="24"/>
          <w:lang w:eastAsia="pl-PL"/>
        </w:rPr>
        <w:t>r.</w:t>
      </w:r>
    </w:p>
    <w:bookmarkEnd w:id="2"/>
    <w:p w14:paraId="0CFEC32C" w14:textId="77777777" w:rsidR="00B87669" w:rsidRPr="007A1591" w:rsidRDefault="00B87669" w:rsidP="00B87669">
      <w:pPr>
        <w:spacing w:after="0"/>
        <w:jc w:val="center"/>
        <w:rPr>
          <w:rFonts w:ascii="Arial" w:hAnsi="Arial" w:cs="Arial"/>
          <w:b/>
          <w:sz w:val="20"/>
          <w:szCs w:val="20"/>
        </w:rPr>
      </w:pPr>
    </w:p>
    <w:p w14:paraId="249215F3" w14:textId="77777777" w:rsidR="00B87669" w:rsidRPr="007A1591" w:rsidRDefault="00B87669" w:rsidP="00B87669">
      <w:pPr>
        <w:spacing w:after="0"/>
        <w:jc w:val="center"/>
        <w:rPr>
          <w:rFonts w:ascii="Arial" w:hAnsi="Arial" w:cs="Arial"/>
          <w:b/>
          <w:sz w:val="28"/>
          <w:szCs w:val="28"/>
        </w:rPr>
      </w:pPr>
    </w:p>
    <w:p w14:paraId="1360D024" w14:textId="0795AE15" w:rsidR="00B87669" w:rsidRPr="00352CFD" w:rsidRDefault="00B87669" w:rsidP="00352CFD">
      <w:pPr>
        <w:pStyle w:val="Nagwek2"/>
        <w:jc w:val="center"/>
        <w:rPr>
          <w:rFonts w:ascii="Arial" w:hAnsi="Arial" w:cs="Arial"/>
          <w:b/>
          <w:bCs/>
          <w:color w:val="000000" w:themeColor="text1"/>
          <w:sz w:val="24"/>
          <w:szCs w:val="24"/>
        </w:rPr>
      </w:pPr>
      <w:r w:rsidRPr="00352CFD">
        <w:rPr>
          <w:rFonts w:ascii="Arial" w:hAnsi="Arial" w:cs="Arial"/>
          <w:b/>
          <w:bCs/>
          <w:color w:val="000000" w:themeColor="text1"/>
          <w:sz w:val="24"/>
          <w:szCs w:val="24"/>
        </w:rPr>
        <w:t>REGULAMIN AKCJI RUCHNIK.ART – OPOWIEŚĆ O MIEJSCU</w:t>
      </w:r>
    </w:p>
    <w:p w14:paraId="041DA5C9" w14:textId="77777777" w:rsidR="00B87669" w:rsidRPr="007A1591" w:rsidRDefault="00B87669" w:rsidP="00B87669">
      <w:pPr>
        <w:spacing w:after="0"/>
        <w:rPr>
          <w:rFonts w:ascii="Arial" w:eastAsia="Times New Roman" w:hAnsi="Arial" w:cs="Arial"/>
          <w:lang w:eastAsia="pl-PL"/>
        </w:rPr>
      </w:pPr>
    </w:p>
    <w:p w14:paraId="006DC60C" w14:textId="77777777" w:rsidR="00B87669" w:rsidRPr="007A1591" w:rsidRDefault="00B87669" w:rsidP="00B87669">
      <w:pPr>
        <w:spacing w:after="0"/>
        <w:rPr>
          <w:rFonts w:ascii="Arial" w:eastAsia="Times New Roman" w:hAnsi="Arial" w:cs="Arial"/>
          <w:lang w:eastAsia="pl-PL"/>
        </w:rPr>
      </w:pPr>
    </w:p>
    <w:p w14:paraId="0E536C6A" w14:textId="77777777" w:rsidR="00B87669" w:rsidRPr="007A1591"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 1</w:t>
      </w:r>
    </w:p>
    <w:p w14:paraId="3172DEE0" w14:textId="77777777" w:rsidR="00B87669" w:rsidRPr="007A1591"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POSTANOWIENIA OGÓLNE</w:t>
      </w:r>
    </w:p>
    <w:p w14:paraId="1EDCF77A" w14:textId="77777777" w:rsidR="00B87669" w:rsidRPr="007A1591" w:rsidRDefault="00B87669" w:rsidP="00B87669">
      <w:pPr>
        <w:spacing w:after="0" w:line="360" w:lineRule="auto"/>
        <w:rPr>
          <w:rFonts w:ascii="Arial" w:eastAsia="Times New Roman" w:hAnsi="Arial" w:cs="Arial"/>
          <w:lang w:eastAsia="pl-PL"/>
        </w:rPr>
      </w:pPr>
    </w:p>
    <w:p w14:paraId="1E0ED914" w14:textId="77777777" w:rsidR="00B87669" w:rsidRPr="007A1591" w:rsidRDefault="00B87669" w:rsidP="00B87669">
      <w:pPr>
        <w:numPr>
          <w:ilvl w:val="0"/>
          <w:numId w:val="3"/>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Nazwa przedsięwzięcia: Akcja </w:t>
      </w:r>
      <w:bookmarkStart w:id="3" w:name="_Hlk144381306"/>
      <w:r>
        <w:rPr>
          <w:rFonts w:ascii="Arial" w:eastAsia="Times New Roman" w:hAnsi="Arial" w:cs="Arial"/>
          <w:lang w:eastAsia="pl-PL"/>
        </w:rPr>
        <w:t>PRUCHNIK.ART – OPOWIEŚĆ O MIEJSCU</w:t>
      </w:r>
      <w:bookmarkEnd w:id="3"/>
      <w:r>
        <w:rPr>
          <w:rFonts w:ascii="Arial" w:eastAsia="Times New Roman" w:hAnsi="Arial" w:cs="Arial"/>
          <w:lang w:eastAsia="pl-PL"/>
        </w:rPr>
        <w:t xml:space="preserve"> </w:t>
      </w:r>
    </w:p>
    <w:p w14:paraId="3AAA969E" w14:textId="77777777" w:rsidR="00B87669" w:rsidRPr="007A1591" w:rsidRDefault="00B87669" w:rsidP="00B87669">
      <w:pPr>
        <w:numPr>
          <w:ilvl w:val="0"/>
          <w:numId w:val="3"/>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Organizator: Województwo Podkarpackie. </w:t>
      </w:r>
    </w:p>
    <w:p w14:paraId="3D60EC06" w14:textId="77777777" w:rsidR="00B87669" w:rsidRPr="007A1591" w:rsidRDefault="00B87669" w:rsidP="00B87669">
      <w:pPr>
        <w:numPr>
          <w:ilvl w:val="0"/>
          <w:numId w:val="3"/>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Adresaci: studenci oraz absolwenci 20</w:t>
      </w:r>
      <w:r>
        <w:rPr>
          <w:rFonts w:ascii="Arial" w:eastAsia="Times New Roman" w:hAnsi="Arial" w:cs="Arial"/>
          <w:lang w:eastAsia="pl-PL"/>
        </w:rPr>
        <w:t>21</w:t>
      </w:r>
      <w:r w:rsidRPr="007A1591">
        <w:rPr>
          <w:rFonts w:ascii="Arial" w:eastAsia="Times New Roman" w:hAnsi="Arial" w:cs="Arial"/>
          <w:lang w:eastAsia="pl-PL"/>
        </w:rPr>
        <w:t>/202</w:t>
      </w:r>
      <w:r>
        <w:rPr>
          <w:rFonts w:ascii="Arial" w:eastAsia="Times New Roman" w:hAnsi="Arial" w:cs="Arial"/>
          <w:lang w:eastAsia="pl-PL"/>
        </w:rPr>
        <w:t>2</w:t>
      </w:r>
      <w:r w:rsidRPr="007A1591">
        <w:rPr>
          <w:rFonts w:ascii="Arial" w:eastAsia="Times New Roman" w:hAnsi="Arial" w:cs="Arial"/>
          <w:lang w:eastAsia="pl-PL"/>
        </w:rPr>
        <w:t xml:space="preserve"> i 202</w:t>
      </w:r>
      <w:r>
        <w:rPr>
          <w:rFonts w:ascii="Arial" w:eastAsia="Times New Roman" w:hAnsi="Arial" w:cs="Arial"/>
          <w:lang w:eastAsia="pl-PL"/>
        </w:rPr>
        <w:t>2</w:t>
      </w:r>
      <w:r w:rsidRPr="007A1591">
        <w:rPr>
          <w:rFonts w:ascii="Arial" w:eastAsia="Times New Roman" w:hAnsi="Arial" w:cs="Arial"/>
          <w:lang w:eastAsia="pl-PL"/>
        </w:rPr>
        <w:t>/202</w:t>
      </w:r>
      <w:r>
        <w:rPr>
          <w:rFonts w:ascii="Arial" w:eastAsia="Times New Roman" w:hAnsi="Arial" w:cs="Arial"/>
          <w:lang w:eastAsia="pl-PL"/>
        </w:rPr>
        <w:t>3</w:t>
      </w:r>
      <w:r w:rsidRPr="007A1591">
        <w:rPr>
          <w:rFonts w:ascii="Arial" w:eastAsia="Times New Roman" w:hAnsi="Arial" w:cs="Arial"/>
          <w:lang w:eastAsia="pl-PL"/>
        </w:rPr>
        <w:t xml:space="preserve"> kierunków artystycznych spełniający przynajmniej jedno z kryteriów: </w:t>
      </w:r>
    </w:p>
    <w:p w14:paraId="4A4B8263" w14:textId="77777777" w:rsidR="00B87669" w:rsidRPr="007A1591" w:rsidRDefault="00B87669" w:rsidP="00B87669">
      <w:pPr>
        <w:numPr>
          <w:ilvl w:val="0"/>
          <w:numId w:val="8"/>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będący mieszkańcami województwa podkarpackiego, </w:t>
      </w:r>
    </w:p>
    <w:p w14:paraId="4DD5F27F" w14:textId="77777777" w:rsidR="00B87669" w:rsidRPr="007A1591" w:rsidRDefault="00B87669" w:rsidP="00B87669">
      <w:pPr>
        <w:numPr>
          <w:ilvl w:val="0"/>
          <w:numId w:val="8"/>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studiujący na uczelni artystycznej lub w przypadku absolwentów, którzy ukończyli uczelnię artystyczną na terenie województwa podkarpackiego. </w:t>
      </w:r>
    </w:p>
    <w:p w14:paraId="23C4C682" w14:textId="77777777" w:rsidR="00B87669" w:rsidRPr="007A1591" w:rsidRDefault="00B87669" w:rsidP="00B87669">
      <w:pPr>
        <w:spacing w:after="0" w:line="360" w:lineRule="auto"/>
        <w:jc w:val="both"/>
        <w:rPr>
          <w:rFonts w:ascii="Arial" w:eastAsia="Times New Roman" w:hAnsi="Arial" w:cs="Arial"/>
          <w:lang w:eastAsia="pl-PL"/>
        </w:rPr>
      </w:pPr>
    </w:p>
    <w:p w14:paraId="4F0030EF" w14:textId="77777777" w:rsidR="00B87669" w:rsidRPr="007A1591"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 2</w:t>
      </w:r>
    </w:p>
    <w:p w14:paraId="55621425" w14:textId="77777777" w:rsidR="00B87669" w:rsidRPr="007A1591"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 xml:space="preserve">CEL </w:t>
      </w:r>
    </w:p>
    <w:p w14:paraId="2EABA8AF" w14:textId="77777777" w:rsidR="00B87669" w:rsidRDefault="00B87669" w:rsidP="00B87669">
      <w:pPr>
        <w:spacing w:after="0" w:line="360" w:lineRule="auto"/>
        <w:jc w:val="both"/>
        <w:rPr>
          <w:rFonts w:ascii="Arial" w:eastAsia="Calibri" w:hAnsi="Arial" w:cs="Arial"/>
          <w:color w:val="000000" w:themeColor="text1"/>
        </w:rPr>
      </w:pPr>
      <w:r w:rsidRPr="007A1591">
        <w:rPr>
          <w:rFonts w:ascii="Arial" w:eastAsia="Calibri" w:hAnsi="Arial" w:cs="Arial"/>
          <w:color w:val="000000" w:themeColor="text1"/>
        </w:rPr>
        <w:tab/>
      </w:r>
      <w:r>
        <w:rPr>
          <w:rFonts w:ascii="Arial" w:eastAsia="Calibri" w:hAnsi="Arial" w:cs="Arial"/>
          <w:color w:val="000000" w:themeColor="text1"/>
        </w:rPr>
        <w:t xml:space="preserve">PODKARPACKIE.ART po formule plenerowej dotyczącej pojedynczych obiektów połączonych znakiem UNESCO w 2020 r., koncentracji na jednej postaci w 2022 r., w trzeciej edycji dotknie tematu miejsca szczególnie cennego kulturowo. </w:t>
      </w:r>
    </w:p>
    <w:p w14:paraId="0A7301DE" w14:textId="77777777" w:rsidR="00B87669" w:rsidRDefault="00B87669" w:rsidP="00B87669">
      <w:pPr>
        <w:spacing w:after="0" w:line="360" w:lineRule="auto"/>
        <w:ind w:firstLine="708"/>
        <w:jc w:val="both"/>
        <w:rPr>
          <w:rFonts w:ascii="Arial" w:eastAsia="Calibri" w:hAnsi="Arial" w:cs="Arial"/>
          <w:color w:val="000000" w:themeColor="text1"/>
        </w:rPr>
      </w:pPr>
      <w:r w:rsidRPr="00C03BC0">
        <w:rPr>
          <w:rFonts w:ascii="Arial" w:eastAsia="Calibri" w:hAnsi="Arial" w:cs="Arial"/>
          <w:color w:val="000000" w:themeColor="text1"/>
        </w:rPr>
        <w:t xml:space="preserve">Pruchnik to </w:t>
      </w:r>
      <w:r>
        <w:rPr>
          <w:rFonts w:ascii="Arial" w:eastAsia="Calibri" w:hAnsi="Arial" w:cs="Arial"/>
          <w:color w:val="000000" w:themeColor="text1"/>
        </w:rPr>
        <w:t xml:space="preserve">bez wątpienia </w:t>
      </w:r>
      <w:r w:rsidRPr="00C03BC0">
        <w:rPr>
          <w:rFonts w:ascii="Arial" w:eastAsia="Calibri" w:hAnsi="Arial" w:cs="Arial"/>
          <w:color w:val="000000" w:themeColor="text1"/>
        </w:rPr>
        <w:t>najpiękniejsze drewniane miasteczko województwa podkarpackiego</w:t>
      </w:r>
      <w:r>
        <w:rPr>
          <w:rFonts w:ascii="Arial" w:eastAsia="Calibri" w:hAnsi="Arial" w:cs="Arial"/>
          <w:color w:val="000000" w:themeColor="text1"/>
        </w:rPr>
        <w:t xml:space="preserve">. Oryginalny układ </w:t>
      </w:r>
      <w:r w:rsidRPr="00C03BC0">
        <w:rPr>
          <w:rFonts w:ascii="Arial" w:eastAsia="Calibri" w:hAnsi="Arial" w:cs="Arial"/>
          <w:color w:val="000000" w:themeColor="text1"/>
        </w:rPr>
        <w:t xml:space="preserve">urbanistyczny </w:t>
      </w:r>
      <w:r>
        <w:rPr>
          <w:rFonts w:ascii="Arial" w:eastAsia="Calibri" w:hAnsi="Arial" w:cs="Arial"/>
          <w:color w:val="000000" w:themeColor="text1"/>
        </w:rPr>
        <w:t>oparty na średniowiecznym planie szachownicy pochodzi z czasów lokacji miasta. Do dzisiaj z</w:t>
      </w:r>
      <w:r w:rsidRPr="0019792E">
        <w:rPr>
          <w:rFonts w:ascii="Arial" w:eastAsia="Calibri" w:hAnsi="Arial" w:cs="Arial"/>
          <w:color w:val="000000" w:themeColor="text1"/>
        </w:rPr>
        <w:t>achowało się</w:t>
      </w:r>
      <w:r>
        <w:rPr>
          <w:rFonts w:ascii="Arial" w:eastAsia="Calibri" w:hAnsi="Arial" w:cs="Arial"/>
          <w:color w:val="000000" w:themeColor="text1"/>
        </w:rPr>
        <w:t xml:space="preserve"> kilkadziesiąt budynków, z których najstarsze pochodzą z XVIII wieku. W rynku i każdej ulicy spotkać można </w:t>
      </w:r>
      <w:r w:rsidRPr="0019792E">
        <w:rPr>
          <w:rFonts w:ascii="Arial" w:eastAsia="Calibri" w:hAnsi="Arial" w:cs="Arial"/>
          <w:color w:val="000000" w:themeColor="text1"/>
        </w:rPr>
        <w:t xml:space="preserve"> drewniane domy z podcieniami o wysokich, stromych dachach krytych gontem. </w:t>
      </w:r>
      <w:r>
        <w:rPr>
          <w:rFonts w:ascii="Arial" w:eastAsia="Calibri" w:hAnsi="Arial" w:cs="Arial"/>
          <w:color w:val="000000" w:themeColor="text1"/>
        </w:rPr>
        <w:t>P</w:t>
      </w:r>
      <w:r w:rsidRPr="0019792E">
        <w:rPr>
          <w:rFonts w:ascii="Arial" w:eastAsia="Calibri" w:hAnsi="Arial" w:cs="Arial"/>
          <w:color w:val="000000" w:themeColor="text1"/>
        </w:rPr>
        <w:t xml:space="preserve">odcienia </w:t>
      </w:r>
      <w:r>
        <w:rPr>
          <w:rFonts w:ascii="Arial" w:eastAsia="Calibri" w:hAnsi="Arial" w:cs="Arial"/>
          <w:color w:val="000000" w:themeColor="text1"/>
        </w:rPr>
        <w:t>niegdyś pełniły funkcję użytkową, gdzie podczas dni targowych</w:t>
      </w:r>
      <w:r w:rsidRPr="0019792E">
        <w:rPr>
          <w:rFonts w:ascii="Arial" w:eastAsia="Calibri" w:hAnsi="Arial" w:cs="Arial"/>
          <w:color w:val="000000" w:themeColor="text1"/>
        </w:rPr>
        <w:t xml:space="preserve"> rozkładano towary. Z czasem stały się głównie elementami zdobiącymi</w:t>
      </w:r>
      <w:r>
        <w:rPr>
          <w:rFonts w:ascii="Arial" w:eastAsia="Calibri" w:hAnsi="Arial" w:cs="Arial"/>
          <w:color w:val="000000" w:themeColor="text1"/>
        </w:rPr>
        <w:t xml:space="preserve">. </w:t>
      </w:r>
    </w:p>
    <w:p w14:paraId="791B4F47" w14:textId="77777777" w:rsidR="00B87669" w:rsidRDefault="00B87669" w:rsidP="00B87669">
      <w:pPr>
        <w:spacing w:after="0" w:line="360" w:lineRule="auto"/>
        <w:ind w:firstLine="708"/>
        <w:jc w:val="both"/>
        <w:rPr>
          <w:rFonts w:ascii="Arial" w:eastAsia="Calibri" w:hAnsi="Arial" w:cs="Arial"/>
          <w:color w:val="000000" w:themeColor="text1"/>
        </w:rPr>
      </w:pPr>
      <w:r>
        <w:rPr>
          <w:rFonts w:ascii="Arial" w:eastAsia="Calibri" w:hAnsi="Arial" w:cs="Arial"/>
          <w:color w:val="000000" w:themeColor="text1"/>
        </w:rPr>
        <w:t xml:space="preserve">W tym miejscu zatrzymał się czas ich pierwszych budowniczych i tych, którzy tutaj dożywali swoją doczesność, ale nie jest to skansen. Nadal toczy się w nim życie i w przestrzeni dawnych drewnianych domów ich obecni właściciele realizują współczesną codzienność. </w:t>
      </w:r>
    </w:p>
    <w:p w14:paraId="27BD4863" w14:textId="77777777" w:rsidR="00B87669" w:rsidRDefault="00B87669" w:rsidP="00B87669">
      <w:pPr>
        <w:spacing w:after="0" w:line="360" w:lineRule="auto"/>
        <w:ind w:firstLine="708"/>
        <w:jc w:val="both"/>
        <w:rPr>
          <w:rFonts w:ascii="Arial" w:eastAsia="Calibri" w:hAnsi="Arial" w:cs="Arial"/>
          <w:color w:val="000000" w:themeColor="text1"/>
        </w:rPr>
      </w:pPr>
      <w:r>
        <w:rPr>
          <w:rFonts w:ascii="Arial" w:eastAsia="Calibri" w:hAnsi="Arial" w:cs="Arial"/>
          <w:color w:val="000000" w:themeColor="text1"/>
        </w:rPr>
        <w:lastRenderedPageBreak/>
        <w:t xml:space="preserve">Pruchnik w sposób zauważalny łączy przeszłość z teraźniejszością i pozwala na refleksję nad dziedzictwem istniejącym, namacalnym, wciąż trwającym, tyle tylko, że wplecionym w życie pokolenia XXI wieku. </w:t>
      </w:r>
    </w:p>
    <w:p w14:paraId="238EBF87" w14:textId="77777777" w:rsidR="00B87669" w:rsidRDefault="00B87669" w:rsidP="00B87669">
      <w:pPr>
        <w:spacing w:after="0" w:line="360" w:lineRule="auto"/>
        <w:ind w:firstLine="708"/>
        <w:jc w:val="both"/>
        <w:rPr>
          <w:rFonts w:ascii="Arial" w:eastAsia="Calibri" w:hAnsi="Arial" w:cs="Arial"/>
          <w:color w:val="000000" w:themeColor="text1"/>
        </w:rPr>
      </w:pPr>
      <w:r>
        <w:rPr>
          <w:rFonts w:ascii="Arial" w:eastAsia="Calibri" w:hAnsi="Arial" w:cs="Arial"/>
          <w:color w:val="000000" w:themeColor="text1"/>
        </w:rPr>
        <w:t xml:space="preserve">Trzecia edycja będzie opowieścią o miejscu tutaj i teraz, ale jednocześnie głęboko zakorzenionym w odległej przeszłości. To podróż w głąb istoty przetrwania tradycji i jej znaczenia w zmieniającej się rzeczywistości, ale także szukanie nowych konotacji bardziej zrozumiałych dla współczesnego człowieka. Na tę wyjątkową perłę miasta spróbujemy spojrzeć oczami młodych podkarpackich artystów, którzy podejmą próbę opowiedzenia miejsca przez pryzmat swojej wrażliwości artystycznej i w sposób czytelny dla nich. Będzie to swoiste przeniesienie idei i materii sięgającej swoimi korzeniami do XV wieku do kodu pokolenia XXI wieku. Powstały w wyniku artystycznej ekspresji pomost daje gwarancję przetrwania tego fragmentu dziedzictwa, ale także zaszczepia odpowiedzialność za nie. </w:t>
      </w:r>
    </w:p>
    <w:p w14:paraId="36567569" w14:textId="77777777" w:rsidR="00B87669" w:rsidRPr="007A1591" w:rsidRDefault="00B87669" w:rsidP="00B87669">
      <w:pPr>
        <w:spacing w:after="0" w:line="360" w:lineRule="auto"/>
        <w:ind w:firstLine="708"/>
        <w:jc w:val="both"/>
        <w:rPr>
          <w:rFonts w:ascii="Arial" w:eastAsia="Calibri" w:hAnsi="Arial" w:cs="Arial"/>
          <w:color w:val="000000" w:themeColor="text1"/>
        </w:rPr>
      </w:pPr>
      <w:r w:rsidRPr="007A1591">
        <w:rPr>
          <w:rFonts w:ascii="Arial" w:eastAsia="Calibri" w:hAnsi="Arial" w:cs="Arial"/>
          <w:color w:val="000000" w:themeColor="text1"/>
        </w:rPr>
        <w:t xml:space="preserve">Nabór odbywa się w formule otwartej, w której od zgłaszających się wymagane jest przedstawienie koncepcji realizacji autorskiego projektu artystycznego. Preferowane dziedziny artystyczne to: malarstwo, rzeźba, grafika, film, fotografia artystyczna. Dopuszczalne jest także łączenie dziedzin w ramach jednego projektu. </w:t>
      </w:r>
    </w:p>
    <w:p w14:paraId="2DE30F0B" w14:textId="77777777" w:rsidR="00B87669" w:rsidRPr="007A1591" w:rsidRDefault="00B87669" w:rsidP="00B87669">
      <w:pPr>
        <w:spacing w:after="0" w:line="360" w:lineRule="auto"/>
        <w:jc w:val="center"/>
        <w:rPr>
          <w:rFonts w:ascii="Arial" w:eastAsia="Calibri" w:hAnsi="Arial" w:cs="Arial"/>
          <w:color w:val="000000" w:themeColor="text1"/>
        </w:rPr>
      </w:pPr>
    </w:p>
    <w:p w14:paraId="7AC4E0ED" w14:textId="77777777" w:rsidR="00B87669" w:rsidRPr="007A1591"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 3</w:t>
      </w:r>
    </w:p>
    <w:p w14:paraId="6DF5CC52" w14:textId="77777777" w:rsidR="00B87669" w:rsidRPr="007A1591"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ETAPY</w:t>
      </w:r>
    </w:p>
    <w:p w14:paraId="09AC591B" w14:textId="77777777" w:rsidR="00B87669" w:rsidRPr="009A51C4" w:rsidRDefault="00B87669" w:rsidP="00B87669">
      <w:pPr>
        <w:pStyle w:val="Akapitzlist"/>
        <w:numPr>
          <w:ilvl w:val="0"/>
          <w:numId w:val="7"/>
        </w:numPr>
        <w:spacing w:after="0" w:line="360" w:lineRule="auto"/>
        <w:rPr>
          <w:rFonts w:ascii="Arial" w:eastAsia="Times New Roman" w:hAnsi="Arial" w:cs="Arial"/>
          <w:lang w:eastAsia="pl-PL"/>
        </w:rPr>
      </w:pPr>
      <w:r>
        <w:rPr>
          <w:rFonts w:ascii="Arial" w:eastAsia="Times New Roman" w:hAnsi="Arial" w:cs="Arial"/>
          <w:lang w:eastAsia="pl-PL"/>
        </w:rPr>
        <w:t xml:space="preserve">Realizacja akcji odbywać się będzie według następujących etapów: </w:t>
      </w:r>
    </w:p>
    <w:p w14:paraId="33E32944" w14:textId="77777777" w:rsidR="00B87669" w:rsidRPr="00D8016A" w:rsidRDefault="00B87669" w:rsidP="00B87669">
      <w:pPr>
        <w:numPr>
          <w:ilvl w:val="0"/>
          <w:numId w:val="12"/>
        </w:numPr>
        <w:spacing w:after="0" w:line="360" w:lineRule="auto"/>
        <w:ind w:left="1276"/>
        <w:contextualSpacing/>
        <w:jc w:val="both"/>
        <w:rPr>
          <w:rFonts w:ascii="Arial" w:eastAsia="Times New Roman" w:hAnsi="Arial" w:cs="Arial"/>
          <w:lang w:eastAsia="pl-PL"/>
        </w:rPr>
      </w:pPr>
      <w:r w:rsidRPr="00D8016A">
        <w:rPr>
          <w:rFonts w:ascii="Arial" w:eastAsia="Times New Roman" w:hAnsi="Arial" w:cs="Arial"/>
          <w:b/>
          <w:lang w:eastAsia="pl-PL"/>
        </w:rPr>
        <w:t>Etap pierwszy</w:t>
      </w:r>
      <w:r w:rsidRPr="00D8016A">
        <w:rPr>
          <w:rFonts w:ascii="Arial" w:eastAsia="Times New Roman" w:hAnsi="Arial" w:cs="Arial"/>
          <w:lang w:eastAsia="pl-PL"/>
        </w:rPr>
        <w:t xml:space="preserve"> – zgłoszenie on-line udziału w akcji wraz z przedłożeniem koncepcji zamierzonego projektu.</w:t>
      </w:r>
    </w:p>
    <w:p w14:paraId="2CB2E1FB" w14:textId="77777777" w:rsidR="00B87669" w:rsidRPr="00D8016A" w:rsidRDefault="00B87669" w:rsidP="00B87669">
      <w:pPr>
        <w:numPr>
          <w:ilvl w:val="0"/>
          <w:numId w:val="12"/>
        </w:numPr>
        <w:spacing w:after="0" w:line="360" w:lineRule="auto"/>
        <w:ind w:left="1276"/>
        <w:contextualSpacing/>
        <w:jc w:val="both"/>
        <w:rPr>
          <w:rFonts w:ascii="Arial" w:eastAsia="Times New Roman" w:hAnsi="Arial" w:cs="Arial"/>
          <w:lang w:eastAsia="pl-PL"/>
        </w:rPr>
      </w:pPr>
      <w:r w:rsidRPr="00D8016A">
        <w:rPr>
          <w:rFonts w:ascii="Arial" w:eastAsia="Times New Roman" w:hAnsi="Arial" w:cs="Arial"/>
          <w:b/>
          <w:lang w:eastAsia="pl-PL"/>
        </w:rPr>
        <w:t>Etap drugi</w:t>
      </w:r>
      <w:bookmarkStart w:id="4" w:name="_Hlk101430541"/>
      <w:r>
        <w:rPr>
          <w:rFonts w:ascii="Arial" w:eastAsia="Times New Roman" w:hAnsi="Arial" w:cs="Arial"/>
          <w:lang w:eastAsia="pl-PL"/>
        </w:rPr>
        <w:t xml:space="preserve"> </w:t>
      </w:r>
      <w:r w:rsidRPr="00D8016A">
        <w:rPr>
          <w:rFonts w:ascii="Arial" w:eastAsia="Times New Roman" w:hAnsi="Arial" w:cs="Arial"/>
          <w:lang w:eastAsia="pl-PL"/>
        </w:rPr>
        <w:t>– wybór najlepszych projektów przez Komisję ekspercką powołaną przez Organizatora.</w:t>
      </w:r>
      <w:bookmarkEnd w:id="4"/>
      <w:r w:rsidRPr="00D8016A">
        <w:rPr>
          <w:rFonts w:ascii="Arial" w:eastAsia="Times New Roman" w:hAnsi="Arial" w:cs="Arial"/>
          <w:lang w:eastAsia="pl-PL"/>
        </w:rPr>
        <w:t xml:space="preserve"> </w:t>
      </w:r>
    </w:p>
    <w:p w14:paraId="65943093" w14:textId="77777777" w:rsidR="00B87669" w:rsidRPr="00AC41FA" w:rsidRDefault="00B87669" w:rsidP="00B87669">
      <w:pPr>
        <w:numPr>
          <w:ilvl w:val="0"/>
          <w:numId w:val="12"/>
        </w:numPr>
        <w:spacing w:after="0" w:line="360" w:lineRule="auto"/>
        <w:ind w:left="1276"/>
        <w:contextualSpacing/>
        <w:jc w:val="both"/>
        <w:rPr>
          <w:rFonts w:ascii="Arial" w:eastAsia="Times New Roman" w:hAnsi="Arial" w:cs="Arial"/>
          <w:lang w:eastAsia="pl-PL"/>
        </w:rPr>
      </w:pPr>
      <w:r w:rsidRPr="00D8016A">
        <w:rPr>
          <w:rFonts w:ascii="Arial" w:eastAsia="Times New Roman" w:hAnsi="Arial" w:cs="Arial"/>
          <w:b/>
          <w:lang w:eastAsia="pl-PL"/>
        </w:rPr>
        <w:t>Etap trzeci</w:t>
      </w:r>
      <w:r>
        <w:rPr>
          <w:rFonts w:ascii="Arial" w:eastAsia="Times New Roman" w:hAnsi="Arial" w:cs="Arial"/>
          <w:lang w:eastAsia="pl-PL"/>
        </w:rPr>
        <w:t xml:space="preserve"> </w:t>
      </w:r>
      <w:r w:rsidRPr="00D8016A">
        <w:rPr>
          <w:rFonts w:ascii="Arial" w:eastAsia="Times New Roman" w:hAnsi="Arial" w:cs="Arial"/>
          <w:lang w:eastAsia="pl-PL"/>
        </w:rPr>
        <w:t xml:space="preserve">– ogłoszenie wyników prac Komisji.  </w:t>
      </w:r>
    </w:p>
    <w:p w14:paraId="011861CE" w14:textId="77777777" w:rsidR="00B87669" w:rsidRPr="00D8016A" w:rsidRDefault="00B87669" w:rsidP="00B87669">
      <w:pPr>
        <w:numPr>
          <w:ilvl w:val="0"/>
          <w:numId w:val="12"/>
        </w:numPr>
        <w:spacing w:after="0" w:line="360" w:lineRule="auto"/>
        <w:ind w:left="1276"/>
        <w:contextualSpacing/>
        <w:jc w:val="both"/>
        <w:rPr>
          <w:rFonts w:ascii="Arial" w:eastAsia="Times New Roman" w:hAnsi="Arial" w:cs="Arial"/>
          <w:lang w:eastAsia="pl-PL"/>
        </w:rPr>
      </w:pPr>
      <w:r w:rsidRPr="00D8016A">
        <w:rPr>
          <w:rFonts w:ascii="Arial" w:eastAsia="Times New Roman" w:hAnsi="Arial" w:cs="Arial"/>
          <w:b/>
          <w:lang w:eastAsia="pl-PL"/>
        </w:rPr>
        <w:t xml:space="preserve">Etap </w:t>
      </w:r>
      <w:r>
        <w:rPr>
          <w:rFonts w:ascii="Arial" w:eastAsia="Times New Roman" w:hAnsi="Arial" w:cs="Arial"/>
          <w:b/>
          <w:lang w:eastAsia="pl-PL"/>
        </w:rPr>
        <w:t>czwarty</w:t>
      </w:r>
      <w:r>
        <w:rPr>
          <w:rFonts w:ascii="Arial" w:eastAsia="Times New Roman" w:hAnsi="Arial" w:cs="Arial"/>
          <w:lang w:eastAsia="pl-PL"/>
        </w:rPr>
        <w:t xml:space="preserve"> </w:t>
      </w:r>
      <w:r w:rsidRPr="00D8016A">
        <w:rPr>
          <w:rFonts w:ascii="Arial" w:eastAsia="Times New Roman" w:hAnsi="Arial" w:cs="Arial"/>
          <w:lang w:eastAsia="pl-PL"/>
        </w:rPr>
        <w:t xml:space="preserve">– realizacja projektów według przedstawionej koncepcji. </w:t>
      </w:r>
    </w:p>
    <w:p w14:paraId="1F6CCC9E" w14:textId="77777777" w:rsidR="00B87669" w:rsidRPr="00D8016A" w:rsidRDefault="00B87669" w:rsidP="00B87669">
      <w:pPr>
        <w:numPr>
          <w:ilvl w:val="0"/>
          <w:numId w:val="12"/>
        </w:numPr>
        <w:spacing w:after="0" w:line="360" w:lineRule="auto"/>
        <w:ind w:left="1276"/>
        <w:contextualSpacing/>
        <w:jc w:val="both"/>
        <w:rPr>
          <w:rFonts w:ascii="Arial" w:eastAsia="Times New Roman" w:hAnsi="Arial" w:cs="Arial"/>
          <w:lang w:eastAsia="pl-PL"/>
        </w:rPr>
      </w:pPr>
      <w:r w:rsidRPr="00D8016A">
        <w:rPr>
          <w:rFonts w:ascii="Arial" w:eastAsia="Times New Roman" w:hAnsi="Arial" w:cs="Arial"/>
          <w:b/>
          <w:lang w:eastAsia="pl-PL"/>
        </w:rPr>
        <w:t xml:space="preserve">Etap </w:t>
      </w:r>
      <w:r>
        <w:rPr>
          <w:rFonts w:ascii="Arial" w:eastAsia="Times New Roman" w:hAnsi="Arial" w:cs="Arial"/>
          <w:b/>
          <w:lang w:eastAsia="pl-PL"/>
        </w:rPr>
        <w:t>piąty</w:t>
      </w:r>
      <w:r>
        <w:rPr>
          <w:rFonts w:ascii="Arial" w:eastAsia="Times New Roman" w:hAnsi="Arial" w:cs="Arial"/>
          <w:lang w:eastAsia="pl-PL"/>
        </w:rPr>
        <w:t xml:space="preserve"> </w:t>
      </w:r>
      <w:r w:rsidRPr="00D8016A">
        <w:rPr>
          <w:rFonts w:ascii="Arial" w:eastAsia="Times New Roman" w:hAnsi="Arial" w:cs="Arial"/>
          <w:lang w:eastAsia="pl-PL"/>
        </w:rPr>
        <w:t xml:space="preserve">– przekazanie dzieł do Organizatora w uzgodnionej z uczestnikiem formie. </w:t>
      </w:r>
    </w:p>
    <w:p w14:paraId="2BF28665" w14:textId="77777777" w:rsidR="00B87669" w:rsidRPr="00D8016A" w:rsidRDefault="00B87669" w:rsidP="00B87669">
      <w:pPr>
        <w:numPr>
          <w:ilvl w:val="0"/>
          <w:numId w:val="12"/>
        </w:numPr>
        <w:spacing w:after="0" w:line="360" w:lineRule="auto"/>
        <w:ind w:left="1276"/>
        <w:contextualSpacing/>
        <w:jc w:val="both"/>
        <w:rPr>
          <w:rFonts w:ascii="Arial" w:eastAsia="Times New Roman" w:hAnsi="Arial" w:cs="Arial"/>
          <w:lang w:eastAsia="pl-PL"/>
        </w:rPr>
      </w:pPr>
      <w:r w:rsidRPr="00D8016A">
        <w:rPr>
          <w:rFonts w:ascii="Arial" w:eastAsia="Times New Roman" w:hAnsi="Arial" w:cs="Arial"/>
          <w:b/>
          <w:lang w:eastAsia="pl-PL"/>
        </w:rPr>
        <w:t xml:space="preserve">Etap </w:t>
      </w:r>
      <w:r>
        <w:rPr>
          <w:rFonts w:ascii="Arial" w:eastAsia="Times New Roman" w:hAnsi="Arial" w:cs="Arial"/>
          <w:b/>
          <w:lang w:eastAsia="pl-PL"/>
        </w:rPr>
        <w:t>szósty</w:t>
      </w:r>
      <w:r w:rsidRPr="00D8016A">
        <w:rPr>
          <w:rFonts w:ascii="Arial" w:eastAsia="Times New Roman" w:hAnsi="Arial" w:cs="Arial"/>
          <w:lang w:eastAsia="pl-PL"/>
        </w:rPr>
        <w:t xml:space="preserve">– realizacja zobowiązań wynikających z umów z uczestnikami akcji i przygotowanie promocji dzieł. </w:t>
      </w:r>
    </w:p>
    <w:p w14:paraId="121A8A21" w14:textId="77777777" w:rsidR="00B87669" w:rsidRDefault="00B87669" w:rsidP="00B87669">
      <w:pPr>
        <w:pStyle w:val="Akapitzlist"/>
        <w:numPr>
          <w:ilvl w:val="0"/>
          <w:numId w:val="7"/>
        </w:numPr>
        <w:spacing w:after="0" w:line="360" w:lineRule="auto"/>
        <w:jc w:val="both"/>
        <w:rPr>
          <w:rFonts w:ascii="Arial" w:eastAsia="Times New Roman" w:hAnsi="Arial" w:cs="Arial"/>
          <w:lang w:eastAsia="pl-PL"/>
        </w:rPr>
      </w:pPr>
      <w:r>
        <w:rPr>
          <w:rFonts w:ascii="Arial" w:eastAsia="Times New Roman" w:hAnsi="Arial" w:cs="Arial"/>
          <w:lang w:eastAsia="pl-PL"/>
        </w:rPr>
        <w:t>Terminarz etapów, o których mowa w ust. 1, stanowi załącznik nr 1 do niniejszego regulaminu.</w:t>
      </w:r>
    </w:p>
    <w:p w14:paraId="1F31BD04" w14:textId="77777777" w:rsidR="00B87669" w:rsidRPr="009A51C4" w:rsidRDefault="00B87669" w:rsidP="00B87669">
      <w:pPr>
        <w:spacing w:after="0" w:line="360" w:lineRule="auto"/>
        <w:jc w:val="both"/>
        <w:rPr>
          <w:rFonts w:ascii="Arial" w:eastAsia="Times New Roman" w:hAnsi="Arial" w:cs="Arial"/>
          <w:lang w:eastAsia="pl-PL"/>
        </w:rPr>
      </w:pPr>
      <w:r w:rsidRPr="009A51C4">
        <w:rPr>
          <w:rFonts w:ascii="Arial" w:eastAsia="Times New Roman" w:hAnsi="Arial" w:cs="Arial"/>
          <w:lang w:eastAsia="pl-PL"/>
        </w:rPr>
        <w:t xml:space="preserve"> </w:t>
      </w:r>
    </w:p>
    <w:p w14:paraId="522CF3F1" w14:textId="77777777" w:rsidR="00B87669" w:rsidRPr="007A1591"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 xml:space="preserve">§ 4 </w:t>
      </w:r>
    </w:p>
    <w:p w14:paraId="21975090" w14:textId="77777777" w:rsidR="00B87669" w:rsidRPr="00DF3692"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 xml:space="preserve">WARUNKI UCZESTNICTWA I ZASADY ORGANIZACJI AKCJI </w:t>
      </w:r>
    </w:p>
    <w:p w14:paraId="44FA649A" w14:textId="77777777" w:rsidR="00B87669" w:rsidRPr="007A1591" w:rsidRDefault="00B87669" w:rsidP="00B87669">
      <w:pPr>
        <w:numPr>
          <w:ilvl w:val="0"/>
          <w:numId w:val="4"/>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Warunkiem udziału w procedurze kwalifikacji jest przesłanie </w:t>
      </w:r>
      <w:r w:rsidRPr="007A1591">
        <w:rPr>
          <w:rFonts w:ascii="Arial" w:eastAsia="Times New Roman" w:hAnsi="Arial" w:cs="Arial"/>
          <w:b/>
          <w:lang w:eastAsia="pl-PL"/>
        </w:rPr>
        <w:t>zgłoszenia</w:t>
      </w:r>
      <w:r w:rsidRPr="007A1591">
        <w:rPr>
          <w:rFonts w:ascii="Arial" w:eastAsia="Times New Roman" w:hAnsi="Arial" w:cs="Arial"/>
          <w:lang w:eastAsia="pl-PL"/>
        </w:rPr>
        <w:t xml:space="preserve"> na Karcie zgłoszenia stanowiącej załącznik nr </w:t>
      </w:r>
      <w:r>
        <w:rPr>
          <w:rFonts w:ascii="Arial" w:eastAsia="Times New Roman" w:hAnsi="Arial" w:cs="Arial"/>
          <w:lang w:eastAsia="pl-PL"/>
        </w:rPr>
        <w:t>2</w:t>
      </w:r>
      <w:r w:rsidRPr="007A1591">
        <w:rPr>
          <w:rFonts w:ascii="Arial" w:eastAsia="Times New Roman" w:hAnsi="Arial" w:cs="Arial"/>
          <w:lang w:eastAsia="pl-PL"/>
        </w:rPr>
        <w:t xml:space="preserve"> do Regulaminu oraz </w:t>
      </w:r>
      <w:r w:rsidRPr="007A1591">
        <w:rPr>
          <w:rFonts w:ascii="Arial" w:eastAsia="Times New Roman" w:hAnsi="Arial" w:cs="Arial"/>
          <w:b/>
          <w:lang w:eastAsia="pl-PL"/>
        </w:rPr>
        <w:t xml:space="preserve">koncepcji projektu </w:t>
      </w:r>
      <w:r w:rsidRPr="007A1591">
        <w:rPr>
          <w:rFonts w:ascii="Arial" w:eastAsia="Times New Roman" w:hAnsi="Arial" w:cs="Arial"/>
          <w:b/>
          <w:lang w:eastAsia="pl-PL"/>
        </w:rPr>
        <w:lastRenderedPageBreak/>
        <w:t>artystycznego</w:t>
      </w:r>
      <w:r w:rsidRPr="007A1591">
        <w:rPr>
          <w:rFonts w:ascii="Arial" w:eastAsia="Times New Roman" w:hAnsi="Arial" w:cs="Arial"/>
          <w:lang w:eastAsia="pl-PL"/>
        </w:rPr>
        <w:t xml:space="preserve"> według zasad określonych w załączniku nr </w:t>
      </w:r>
      <w:r>
        <w:rPr>
          <w:rFonts w:ascii="Arial" w:eastAsia="Times New Roman" w:hAnsi="Arial" w:cs="Arial"/>
          <w:lang w:eastAsia="pl-PL"/>
        </w:rPr>
        <w:t>3</w:t>
      </w:r>
      <w:r w:rsidRPr="007A1591">
        <w:rPr>
          <w:rFonts w:ascii="Arial" w:eastAsia="Times New Roman" w:hAnsi="Arial" w:cs="Arial"/>
          <w:lang w:eastAsia="pl-PL"/>
        </w:rPr>
        <w:t xml:space="preserve"> do Regulaminu na adres: </w:t>
      </w:r>
      <w:hyperlink r:id="rId5" w:history="1">
        <w:r w:rsidRPr="008C47BE">
          <w:rPr>
            <w:rStyle w:val="Hipercze"/>
            <w:rFonts w:ascii="Arial" w:eastAsia="Times New Roman" w:hAnsi="Arial" w:cs="Arial"/>
            <w:lang w:eastAsia="pl-PL"/>
          </w:rPr>
          <w:t>art@podkarpackie.pl</w:t>
        </w:r>
      </w:hyperlink>
      <w:r w:rsidRPr="007A1591">
        <w:rPr>
          <w:rFonts w:ascii="Arial" w:eastAsia="Times New Roman" w:hAnsi="Arial" w:cs="Arial"/>
          <w:lang w:eastAsia="pl-PL"/>
        </w:rPr>
        <w:t xml:space="preserve"> w terminie wskazanym w ogłoszeniu o naborze. </w:t>
      </w:r>
      <w:r w:rsidRPr="007A1591">
        <w:rPr>
          <w:rFonts w:ascii="Arial" w:eastAsia="Times New Roman" w:hAnsi="Arial" w:cs="Arial"/>
          <w:b/>
          <w:lang w:eastAsia="pl-PL"/>
        </w:rPr>
        <w:t xml:space="preserve"> </w:t>
      </w:r>
    </w:p>
    <w:p w14:paraId="54F23BF0" w14:textId="77777777" w:rsidR="00B87669" w:rsidRPr="007A1591" w:rsidRDefault="00B87669" w:rsidP="00B87669">
      <w:pPr>
        <w:numPr>
          <w:ilvl w:val="0"/>
          <w:numId w:val="4"/>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Organizator powoła Komisję ekspercką do spraw wyboru projektów akcji </w:t>
      </w:r>
      <w:r w:rsidRPr="009A51C4">
        <w:rPr>
          <w:rFonts w:ascii="Arial" w:eastAsia="Times New Roman" w:hAnsi="Arial" w:cs="Arial"/>
          <w:lang w:eastAsia="pl-PL"/>
        </w:rPr>
        <w:t>PRUCHNIK.ART – OPOWIEŚĆ O MIEJSCU</w:t>
      </w:r>
      <w:r w:rsidRPr="007A1591">
        <w:rPr>
          <w:rFonts w:ascii="Arial" w:eastAsia="Times New Roman" w:hAnsi="Arial" w:cs="Arial"/>
          <w:lang w:eastAsia="pl-PL"/>
        </w:rPr>
        <w:t xml:space="preserve">. </w:t>
      </w:r>
    </w:p>
    <w:p w14:paraId="6BF257C7" w14:textId="77777777" w:rsidR="00B87669" w:rsidRPr="007A1591" w:rsidRDefault="00B87669" w:rsidP="00B87669">
      <w:pPr>
        <w:numPr>
          <w:ilvl w:val="0"/>
          <w:numId w:val="4"/>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Komisja na podstawie oceny zgłoszonych koncepcji wyłoni do 10 projektów, reprezentujących różne dziedziny i rokujących na powstanie dzieł o innowacyjnym podejściu do tematyki akcji. </w:t>
      </w:r>
    </w:p>
    <w:p w14:paraId="4B1E5538" w14:textId="77777777" w:rsidR="00B87669" w:rsidRPr="007A1591" w:rsidRDefault="00B87669" w:rsidP="00B87669">
      <w:pPr>
        <w:numPr>
          <w:ilvl w:val="0"/>
          <w:numId w:val="4"/>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Organizator zastrzega sobie możliwość wyboru mniejszej liczby projektów do realizacji. </w:t>
      </w:r>
    </w:p>
    <w:p w14:paraId="65B81CC8" w14:textId="77777777" w:rsidR="00B87669" w:rsidRPr="007A1591" w:rsidRDefault="00B87669" w:rsidP="00B87669">
      <w:pPr>
        <w:numPr>
          <w:ilvl w:val="0"/>
          <w:numId w:val="4"/>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Organizator zastrzega sobie prawo do wezwania uczestnika akcji do uzupełnienia i rozszerzenia zapisów przedłożonej przez uczestnika koncepcji projektu artystycznego.  </w:t>
      </w:r>
    </w:p>
    <w:p w14:paraId="633523E2" w14:textId="77777777" w:rsidR="00B87669" w:rsidRPr="007A1591" w:rsidRDefault="00B87669" w:rsidP="00B87669">
      <w:pPr>
        <w:numPr>
          <w:ilvl w:val="0"/>
          <w:numId w:val="4"/>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Organizator z uczestnikiem akcji zawrze umowę, w której określi m.in. zasady realizacji autorskiego projektu artystycznego. </w:t>
      </w:r>
    </w:p>
    <w:p w14:paraId="08AE7F47" w14:textId="77777777" w:rsidR="00B87669" w:rsidRDefault="00B87669" w:rsidP="00B87669">
      <w:pPr>
        <w:numPr>
          <w:ilvl w:val="0"/>
          <w:numId w:val="4"/>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Organizator przewiduje, że wysokość wynagrodzenia za realizację autorskiego projektu artystycznego wyniesie 4 000 zł brutto </w:t>
      </w:r>
      <w:r>
        <w:rPr>
          <w:rFonts w:ascii="Arial" w:eastAsia="Times New Roman" w:hAnsi="Arial" w:cs="Arial"/>
          <w:lang w:eastAsia="pl-PL"/>
        </w:rPr>
        <w:t xml:space="preserve">i będzie </w:t>
      </w:r>
      <w:r w:rsidRPr="007A1591">
        <w:rPr>
          <w:rFonts w:ascii="Arial" w:eastAsia="Times New Roman" w:hAnsi="Arial" w:cs="Arial"/>
          <w:lang w:eastAsia="pl-PL"/>
        </w:rPr>
        <w:t xml:space="preserve">płatne </w:t>
      </w:r>
      <w:r>
        <w:rPr>
          <w:rFonts w:ascii="Arial" w:eastAsia="Times New Roman" w:hAnsi="Arial" w:cs="Arial"/>
          <w:lang w:eastAsia="pl-PL"/>
        </w:rPr>
        <w:t>po zakończeniu realizacji dzieła</w:t>
      </w:r>
      <w:r w:rsidRPr="007A1591">
        <w:rPr>
          <w:rFonts w:ascii="Arial" w:eastAsia="Times New Roman" w:hAnsi="Arial" w:cs="Arial"/>
          <w:lang w:eastAsia="pl-PL"/>
        </w:rPr>
        <w:t xml:space="preserve">. </w:t>
      </w:r>
    </w:p>
    <w:p w14:paraId="29558908" w14:textId="77777777" w:rsidR="00B87669" w:rsidRPr="007A1591" w:rsidRDefault="00B87669" w:rsidP="00B87669">
      <w:pPr>
        <w:numPr>
          <w:ilvl w:val="0"/>
          <w:numId w:val="4"/>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t>Organizator zastrzega sobie prawo monitorowania realizacji wybranych projektów artystycznych w trakcie ich realizacji.</w:t>
      </w:r>
    </w:p>
    <w:p w14:paraId="5176C143" w14:textId="77777777" w:rsidR="00B87669" w:rsidRPr="007A1591" w:rsidRDefault="00B87669" w:rsidP="00B87669">
      <w:pPr>
        <w:numPr>
          <w:ilvl w:val="0"/>
          <w:numId w:val="4"/>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Wzięcie udziału w akcji jest jednoznaczne ze zgodą na przetwarzanie danych osobowych i akceptacją warunków uczestnictwa, w tym przeniesienie własności prac i autorskich praw majątkowych do prac na rzecz Organizatora. </w:t>
      </w:r>
    </w:p>
    <w:p w14:paraId="53E0FA82" w14:textId="77777777" w:rsidR="00B87669" w:rsidRPr="007A1591" w:rsidRDefault="00B87669" w:rsidP="00B87669">
      <w:pPr>
        <w:spacing w:after="0" w:line="360" w:lineRule="auto"/>
        <w:jc w:val="center"/>
        <w:rPr>
          <w:rFonts w:ascii="Arial" w:eastAsia="Times New Roman" w:hAnsi="Arial" w:cs="Arial"/>
          <w:b/>
          <w:lang w:eastAsia="pl-PL"/>
        </w:rPr>
      </w:pPr>
    </w:p>
    <w:p w14:paraId="78F73EE4" w14:textId="77777777" w:rsidR="00B87669" w:rsidRPr="007A1591"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 5</w:t>
      </w:r>
    </w:p>
    <w:p w14:paraId="40349FB9" w14:textId="77777777" w:rsidR="00B87669" w:rsidRPr="00DF3692"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 xml:space="preserve">AUTORSKIE PRAWA MAJĄTKOWE </w:t>
      </w:r>
    </w:p>
    <w:p w14:paraId="3DE04F74" w14:textId="77777777" w:rsidR="00B87669" w:rsidRPr="007A1591" w:rsidRDefault="00B87669" w:rsidP="00B87669">
      <w:pPr>
        <w:numPr>
          <w:ilvl w:val="0"/>
          <w:numId w:val="9"/>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Organizator zastrzega, że najlepsze dzieła akcji przechodzą na jego własność oraz że nabywa do nich autorskie prawa majątkowe z dniem podpisania stosownej umowy. </w:t>
      </w:r>
    </w:p>
    <w:p w14:paraId="6154E769" w14:textId="77777777" w:rsidR="00B87669" w:rsidRPr="007A1591" w:rsidRDefault="00B87669" w:rsidP="00B87669">
      <w:pPr>
        <w:numPr>
          <w:ilvl w:val="0"/>
          <w:numId w:val="9"/>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Zgłoszenie do akcji, o którym mowa w § 4 ust. 1, jest równoznaczne z przyjęciem przez zgłaszającego zobowiązania, że wykona on dzieło, którego będzie jedynym autorem oraz że dzieło to nie będzie naruszać praw własności intelektualnej osób trzecich, w tym osobistych i majątkowych praw autorskich. Zgłaszający się, który w skutek wyboru przez Komisję ekspercką do udziału w akcji stanie się jej uczestnikiem, będzie odpowiedzialny wobec Organizatora za wszelkie wady prawne pracy i za ewentualne roszczenia osób trzecich, wynikające z naruszenia praw własności intelektualnej, oraz zobowiązany do pokrycia wszelkich roszczeń, których będą dochodziły osoby trzecie w stosunku do Organizatora, zwalniając tym samym Organizatora od wszelkich zobowiązań, jakie powstałyby z tego tytułu. </w:t>
      </w:r>
    </w:p>
    <w:p w14:paraId="113E91EC" w14:textId="77777777" w:rsidR="00B87669" w:rsidRPr="007A1591" w:rsidRDefault="00B87669" w:rsidP="00B87669">
      <w:pPr>
        <w:numPr>
          <w:ilvl w:val="0"/>
          <w:numId w:val="9"/>
        </w:numPr>
        <w:spacing w:after="0" w:line="360" w:lineRule="auto"/>
        <w:ind w:left="426"/>
        <w:contextualSpacing/>
        <w:jc w:val="both"/>
        <w:rPr>
          <w:rFonts w:ascii="Arial" w:eastAsia="Times New Roman" w:hAnsi="Arial" w:cs="Arial"/>
          <w:lang w:eastAsia="pl-PL"/>
        </w:rPr>
      </w:pPr>
      <w:r w:rsidRPr="007A1591">
        <w:rPr>
          <w:rFonts w:ascii="Arial" w:eastAsia="Times New Roman" w:hAnsi="Arial" w:cs="Arial"/>
          <w:lang w:eastAsia="pl-PL"/>
        </w:rPr>
        <w:t xml:space="preserve">Uczestnik akcji oświadcza, że wyraża zgodę na dysponowanie przez Organizatora dziełem powstałym podczas akcji na wszelkich polach eksploatacji, w tym m.in.: utrwalanie i zwielokrotnianie dowolną techniką, wprowadzanie do pamięci komputera, </w:t>
      </w:r>
      <w:r w:rsidRPr="007A1591">
        <w:rPr>
          <w:rFonts w:ascii="Arial" w:eastAsia="Times New Roman" w:hAnsi="Arial" w:cs="Arial"/>
          <w:lang w:eastAsia="pl-PL"/>
        </w:rPr>
        <w:lastRenderedPageBreak/>
        <w:t>Internetu i innych systemów komputerowych, rozpowszechnianie poprzez publiczne udostępnianie, prezentowanie w mediach i wykorzystywanie do promocji.</w:t>
      </w:r>
    </w:p>
    <w:p w14:paraId="2870B7FE" w14:textId="77777777" w:rsidR="00B87669" w:rsidRPr="007A1591" w:rsidRDefault="00B87669" w:rsidP="00B87669">
      <w:pPr>
        <w:spacing w:after="0" w:line="360" w:lineRule="auto"/>
        <w:ind w:left="426"/>
        <w:contextualSpacing/>
        <w:jc w:val="both"/>
        <w:rPr>
          <w:rFonts w:ascii="Arial" w:eastAsia="Times New Roman" w:hAnsi="Arial" w:cs="Arial"/>
          <w:lang w:eastAsia="pl-PL"/>
        </w:rPr>
      </w:pPr>
    </w:p>
    <w:p w14:paraId="1F3CE7DF" w14:textId="77777777" w:rsidR="00352CFD" w:rsidRDefault="00352CFD" w:rsidP="00B87669">
      <w:pPr>
        <w:spacing w:after="0" w:line="360" w:lineRule="auto"/>
        <w:jc w:val="center"/>
        <w:rPr>
          <w:rFonts w:ascii="Arial" w:eastAsia="Times New Roman" w:hAnsi="Arial" w:cs="Arial"/>
          <w:b/>
          <w:lang w:eastAsia="pl-PL"/>
        </w:rPr>
      </w:pPr>
    </w:p>
    <w:p w14:paraId="074F5A07" w14:textId="1E1ED0CC" w:rsidR="00B87669" w:rsidRPr="007A1591"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 6</w:t>
      </w:r>
    </w:p>
    <w:p w14:paraId="0A3D6E5A" w14:textId="77777777" w:rsidR="00B87669" w:rsidRPr="00DF3692"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PRZETWARZANIE DANYCH OSOBOWYCH</w:t>
      </w:r>
    </w:p>
    <w:p w14:paraId="71BF21D3" w14:textId="77777777" w:rsidR="00B87669" w:rsidRPr="007A1591" w:rsidRDefault="00B87669" w:rsidP="00B87669">
      <w:pPr>
        <w:numPr>
          <w:ilvl w:val="0"/>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Administratorem danych osobowych jest Organizator akcji.</w:t>
      </w:r>
    </w:p>
    <w:p w14:paraId="4C817F28" w14:textId="77777777" w:rsidR="00B87669" w:rsidRPr="007A1591" w:rsidRDefault="00B87669" w:rsidP="00B87669">
      <w:pPr>
        <w:numPr>
          <w:ilvl w:val="0"/>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W związku z organizacją akcji administrator przetwarza dane osobowe uczestników: </w:t>
      </w:r>
    </w:p>
    <w:p w14:paraId="1EF803C4" w14:textId="77777777" w:rsidR="00B87669" w:rsidRPr="007A1591" w:rsidRDefault="00B87669" w:rsidP="00B87669">
      <w:pPr>
        <w:numPr>
          <w:ilvl w:val="1"/>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imię i nazwisko uczestnika, adres, dane teleadresowe, status wynikający z etapu kształcenia, w celu organizacji, udziału i kontaktu w związku z akcją (art. 6 ust. 1 lit. a) RODO </w:t>
      </w:r>
    </w:p>
    <w:p w14:paraId="2BB52EB3" w14:textId="77777777" w:rsidR="00B87669" w:rsidRPr="007A1591" w:rsidRDefault="00B87669" w:rsidP="00B87669">
      <w:pPr>
        <w:numPr>
          <w:ilvl w:val="0"/>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Dane osobowe będą przetwarzane przez okres trwania akcji, a następnie w celach archiwalnych na czas zgodny z obowiązującymi u Administratora przepisami o archiwizacji.</w:t>
      </w:r>
    </w:p>
    <w:p w14:paraId="60CD6137" w14:textId="77777777" w:rsidR="00B87669" w:rsidRPr="007A1591" w:rsidRDefault="00B87669" w:rsidP="00B87669">
      <w:pPr>
        <w:numPr>
          <w:ilvl w:val="0"/>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Dane osobowe zostaną przekazane do państwa trzeciego w związku z przechowywaniem danych osobowych na serwerze serwisu społecznościowego Facebook.</w:t>
      </w:r>
    </w:p>
    <w:p w14:paraId="4217732A" w14:textId="77777777" w:rsidR="00B87669" w:rsidRPr="007A1591" w:rsidRDefault="00B87669" w:rsidP="00B87669">
      <w:pPr>
        <w:numPr>
          <w:ilvl w:val="0"/>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Uczestnik ma prawo do: </w:t>
      </w:r>
    </w:p>
    <w:p w14:paraId="18A9F996" w14:textId="77777777" w:rsidR="00B87669" w:rsidRPr="007A1591" w:rsidRDefault="00B87669" w:rsidP="00B87669">
      <w:pPr>
        <w:numPr>
          <w:ilvl w:val="1"/>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dostępu do treści swoich danych osobowych oraz ich sprostowania, ograniczenia przetwarzania, wniesienia sprzeciwu, do cofnięcia zgody w dowolnym momencie bez wpływu na zgodność z prawem przetwarzania, którego dokonano na podstawie zgody przed jej cofnięciem,</w:t>
      </w:r>
    </w:p>
    <w:p w14:paraId="4BD8B57A" w14:textId="77777777" w:rsidR="00B87669" w:rsidRPr="007A1591" w:rsidRDefault="00B87669" w:rsidP="00B87669">
      <w:pPr>
        <w:numPr>
          <w:ilvl w:val="1"/>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wniesienia skargi do organu nadzorczego – do Prezesa Urzędu Ochrony Danych Osobowych, w razie uznania (przez uczestnika), że przetwarzanie danych osobowych dotyczących uczestnika narusza przepisy RODO.</w:t>
      </w:r>
    </w:p>
    <w:p w14:paraId="53B6D5D2" w14:textId="77777777" w:rsidR="00B87669" w:rsidRPr="007A1591" w:rsidRDefault="00B87669" w:rsidP="00B87669">
      <w:pPr>
        <w:numPr>
          <w:ilvl w:val="0"/>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Podanie przez uczestnika danych osobowych wymienionych w pkt 2 a) jest dobrowolne, a konsekwencją niepodania danych osobowych będzie brak możliwości wzięcia udziału w akcji. </w:t>
      </w:r>
    </w:p>
    <w:p w14:paraId="2835C497" w14:textId="77777777" w:rsidR="00B87669" w:rsidRPr="007A1591" w:rsidRDefault="00B87669" w:rsidP="00B87669">
      <w:pPr>
        <w:numPr>
          <w:ilvl w:val="0"/>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Podane dane osobowe nie będą przetwarzane w sposób zautomatyzowany i nie będą profilowane.</w:t>
      </w:r>
    </w:p>
    <w:p w14:paraId="31C38C87" w14:textId="77777777" w:rsidR="00B87669" w:rsidRPr="007A1591" w:rsidRDefault="00B87669" w:rsidP="00B87669">
      <w:pPr>
        <w:numPr>
          <w:ilvl w:val="0"/>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Uczestnicy akcji wyrażają zgodę na przetwarzanie swoich danych osobowych zgodnie z art. 6 ust. 1 lit. a i c Rozporządzenia Parlamentu Europejskiego i Rady (UE) 2016/679 z dnia 27 kwietnia 2016 roku w sprawie ochrony osób fizycznych w związku z przetwarzaniem danych osobowych i w sprawie swobodnego przepływu takich danych oraz uchylenia dyrektywy 95/46/WE oraz ustawą z dnia 10 maja 2018 r. o ochronie danych osobowych. </w:t>
      </w:r>
    </w:p>
    <w:p w14:paraId="35F2EF4F" w14:textId="77777777" w:rsidR="00B87669" w:rsidRPr="007A1591" w:rsidRDefault="00B87669" w:rsidP="00B87669">
      <w:pPr>
        <w:numPr>
          <w:ilvl w:val="0"/>
          <w:numId w:val="5"/>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lastRenderedPageBreak/>
        <w:t xml:space="preserve">Uczestnicy wyrażają zgodę na udokumentowanie ich wizerunku oraz udostępnianie go na stronie internetowej i w mediach społecznościowych przez Organizatora. </w:t>
      </w:r>
    </w:p>
    <w:p w14:paraId="43D3827D" w14:textId="77777777" w:rsidR="00B87669" w:rsidRPr="007A1591" w:rsidRDefault="00B87669" w:rsidP="00B87669">
      <w:pPr>
        <w:spacing w:after="0" w:line="360" w:lineRule="auto"/>
        <w:rPr>
          <w:rFonts w:ascii="Arial" w:eastAsia="Times New Roman" w:hAnsi="Arial" w:cs="Arial"/>
          <w:lang w:eastAsia="pl-PL"/>
        </w:rPr>
      </w:pPr>
    </w:p>
    <w:p w14:paraId="2A4EEAF9" w14:textId="77777777" w:rsidR="00352CFD" w:rsidRDefault="00352CFD" w:rsidP="00B87669">
      <w:pPr>
        <w:spacing w:after="0" w:line="360" w:lineRule="auto"/>
        <w:jc w:val="center"/>
        <w:rPr>
          <w:rFonts w:ascii="Arial" w:eastAsia="Times New Roman" w:hAnsi="Arial" w:cs="Arial"/>
          <w:b/>
          <w:lang w:eastAsia="pl-PL"/>
        </w:rPr>
      </w:pPr>
    </w:p>
    <w:p w14:paraId="79FE2E10" w14:textId="77777777" w:rsidR="00352CFD" w:rsidRDefault="00352CFD" w:rsidP="00B87669">
      <w:pPr>
        <w:spacing w:after="0" w:line="360" w:lineRule="auto"/>
        <w:jc w:val="center"/>
        <w:rPr>
          <w:rFonts w:ascii="Arial" w:eastAsia="Times New Roman" w:hAnsi="Arial" w:cs="Arial"/>
          <w:b/>
          <w:lang w:eastAsia="pl-PL"/>
        </w:rPr>
      </w:pPr>
    </w:p>
    <w:p w14:paraId="2441D89E" w14:textId="30990915" w:rsidR="00B87669" w:rsidRPr="007A1591"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 7</w:t>
      </w:r>
    </w:p>
    <w:p w14:paraId="0D1FEBC2" w14:textId="77777777" w:rsidR="00B87669" w:rsidRPr="00DF3692" w:rsidRDefault="00B87669" w:rsidP="00B87669">
      <w:pPr>
        <w:spacing w:after="0" w:line="360" w:lineRule="auto"/>
        <w:jc w:val="center"/>
        <w:rPr>
          <w:rFonts w:ascii="Arial" w:eastAsia="Times New Roman" w:hAnsi="Arial" w:cs="Arial"/>
          <w:b/>
          <w:lang w:eastAsia="pl-PL"/>
        </w:rPr>
      </w:pPr>
      <w:r w:rsidRPr="007A1591">
        <w:rPr>
          <w:rFonts w:ascii="Arial" w:eastAsia="Times New Roman" w:hAnsi="Arial" w:cs="Arial"/>
          <w:b/>
          <w:lang w:eastAsia="pl-PL"/>
        </w:rPr>
        <w:t>POSTANOWIENIA KOŃCOWE</w:t>
      </w:r>
    </w:p>
    <w:p w14:paraId="1CA43A76" w14:textId="77777777" w:rsidR="00B87669" w:rsidRPr="007A1591" w:rsidRDefault="00B87669" w:rsidP="00B87669">
      <w:pPr>
        <w:numPr>
          <w:ilvl w:val="0"/>
          <w:numId w:val="6"/>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Organizator nie odpowiada za nieprawidłowe dane zgłoszone przez uczestnika akcji.</w:t>
      </w:r>
    </w:p>
    <w:p w14:paraId="63637132" w14:textId="77777777" w:rsidR="00B87669" w:rsidRPr="007A1591" w:rsidRDefault="00B87669" w:rsidP="00B87669">
      <w:pPr>
        <w:numPr>
          <w:ilvl w:val="0"/>
          <w:numId w:val="6"/>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Regulamin </w:t>
      </w:r>
      <w:r>
        <w:rPr>
          <w:rFonts w:ascii="Arial" w:eastAsia="Times New Roman" w:hAnsi="Arial" w:cs="Arial"/>
          <w:lang w:eastAsia="pl-PL"/>
        </w:rPr>
        <w:t xml:space="preserve">i inne dokumenty związane z realizacją </w:t>
      </w:r>
      <w:r w:rsidRPr="007A1591">
        <w:rPr>
          <w:rFonts w:ascii="Arial" w:eastAsia="Times New Roman" w:hAnsi="Arial" w:cs="Arial"/>
          <w:lang w:eastAsia="pl-PL"/>
        </w:rPr>
        <w:t>będ</w:t>
      </w:r>
      <w:r>
        <w:rPr>
          <w:rFonts w:ascii="Arial" w:eastAsia="Times New Roman" w:hAnsi="Arial" w:cs="Arial"/>
          <w:lang w:eastAsia="pl-PL"/>
        </w:rPr>
        <w:t>ą</w:t>
      </w:r>
      <w:r w:rsidRPr="007A1591">
        <w:rPr>
          <w:rFonts w:ascii="Arial" w:eastAsia="Times New Roman" w:hAnsi="Arial" w:cs="Arial"/>
          <w:lang w:eastAsia="pl-PL"/>
        </w:rPr>
        <w:t xml:space="preserve"> dostępn</w:t>
      </w:r>
      <w:r>
        <w:rPr>
          <w:rFonts w:ascii="Arial" w:eastAsia="Times New Roman" w:hAnsi="Arial" w:cs="Arial"/>
          <w:lang w:eastAsia="pl-PL"/>
        </w:rPr>
        <w:t>e</w:t>
      </w:r>
      <w:r w:rsidRPr="007A1591">
        <w:rPr>
          <w:rFonts w:ascii="Arial" w:eastAsia="Times New Roman" w:hAnsi="Arial" w:cs="Arial"/>
          <w:lang w:eastAsia="pl-PL"/>
        </w:rPr>
        <w:t xml:space="preserve"> na stronie </w:t>
      </w:r>
      <w:hyperlink r:id="rId6" w:history="1">
        <w:r w:rsidRPr="00671273">
          <w:rPr>
            <w:rStyle w:val="Hipercze"/>
            <w:rFonts w:ascii="Arial" w:eastAsia="Times New Roman" w:hAnsi="Arial" w:cs="Arial"/>
            <w:lang w:eastAsia="pl-PL"/>
          </w:rPr>
          <w:t>www.art.podkarpackie.pl</w:t>
        </w:r>
      </w:hyperlink>
      <w:r>
        <w:rPr>
          <w:rFonts w:ascii="Arial" w:eastAsia="Times New Roman" w:hAnsi="Arial" w:cs="Arial"/>
          <w:lang w:eastAsia="pl-PL"/>
        </w:rPr>
        <w:t xml:space="preserve"> </w:t>
      </w:r>
      <w:r w:rsidRPr="007A1591">
        <w:rPr>
          <w:rFonts w:ascii="Arial" w:eastAsia="Times New Roman" w:hAnsi="Arial" w:cs="Arial"/>
          <w:lang w:eastAsia="pl-PL"/>
        </w:rPr>
        <w:t>i w serwisach społecznościowych.</w:t>
      </w:r>
    </w:p>
    <w:p w14:paraId="78FA6B12" w14:textId="77777777" w:rsidR="00B87669" w:rsidRPr="007A1591" w:rsidRDefault="00B87669" w:rsidP="00B87669">
      <w:pPr>
        <w:numPr>
          <w:ilvl w:val="0"/>
          <w:numId w:val="6"/>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Organizator zastrzega sobie prawo do zmiany terminów, o którym mowa w §3</w:t>
      </w:r>
      <w:r>
        <w:rPr>
          <w:rFonts w:ascii="Arial" w:eastAsia="Times New Roman" w:hAnsi="Arial" w:cs="Arial"/>
          <w:lang w:eastAsia="pl-PL"/>
        </w:rPr>
        <w:t xml:space="preserve"> ust. 1</w:t>
      </w:r>
      <w:r w:rsidRPr="007A1591">
        <w:rPr>
          <w:rFonts w:ascii="Arial" w:eastAsia="Times New Roman" w:hAnsi="Arial" w:cs="Arial"/>
          <w:lang w:eastAsia="pl-PL"/>
        </w:rPr>
        <w:t>.</w:t>
      </w:r>
    </w:p>
    <w:p w14:paraId="39EA7E8F" w14:textId="77777777" w:rsidR="00B87669" w:rsidRPr="007A1591" w:rsidRDefault="00B87669" w:rsidP="00B87669">
      <w:pPr>
        <w:numPr>
          <w:ilvl w:val="0"/>
          <w:numId w:val="6"/>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Organizator nie ponosi odpowiedzialności za odwołanie akcji z przyczyn od niego niezależnych.</w:t>
      </w:r>
    </w:p>
    <w:p w14:paraId="740618E0" w14:textId="77777777" w:rsidR="00B87669" w:rsidRPr="007A1591" w:rsidRDefault="00B87669" w:rsidP="00B87669">
      <w:pPr>
        <w:numPr>
          <w:ilvl w:val="0"/>
          <w:numId w:val="6"/>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W przypadku sytuacji spornych lub wątpliwości, ostateczna interpretacja regulaminu należy do Organizatora.</w:t>
      </w:r>
    </w:p>
    <w:p w14:paraId="28F53CEB" w14:textId="77777777" w:rsidR="00B87669" w:rsidRPr="007A1591" w:rsidRDefault="00B87669" w:rsidP="00B87669">
      <w:pPr>
        <w:numPr>
          <w:ilvl w:val="0"/>
          <w:numId w:val="6"/>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 xml:space="preserve">W sprawach nieobjętych regulaminem decyduje Organizator. </w:t>
      </w:r>
    </w:p>
    <w:p w14:paraId="632EBA71" w14:textId="77777777" w:rsidR="00B87669" w:rsidRDefault="00B87669" w:rsidP="00B87669">
      <w:pPr>
        <w:numPr>
          <w:ilvl w:val="0"/>
          <w:numId w:val="6"/>
        </w:numPr>
        <w:spacing w:after="0" w:line="360" w:lineRule="auto"/>
        <w:contextualSpacing/>
        <w:jc w:val="both"/>
        <w:rPr>
          <w:rFonts w:ascii="Arial" w:eastAsia="Times New Roman" w:hAnsi="Arial" w:cs="Arial"/>
          <w:lang w:eastAsia="pl-PL"/>
        </w:rPr>
      </w:pPr>
      <w:r w:rsidRPr="007A1591">
        <w:rPr>
          <w:rFonts w:ascii="Arial" w:eastAsia="Times New Roman" w:hAnsi="Arial" w:cs="Arial"/>
          <w:lang w:eastAsia="pl-PL"/>
        </w:rPr>
        <w:t>Organizator ma prawo dokonania zmian w regulaminie, jeśli zajdzie taka potrzeba.</w:t>
      </w:r>
      <w:r w:rsidRPr="007A1591">
        <w:rPr>
          <w:rFonts w:ascii="Arial" w:hAnsi="Arial" w:cs="Arial"/>
        </w:rPr>
        <w:t xml:space="preserve"> </w:t>
      </w:r>
      <w:r w:rsidRPr="007A1591">
        <w:rPr>
          <w:rFonts w:ascii="Arial" w:eastAsia="Times New Roman" w:hAnsi="Arial" w:cs="Arial"/>
          <w:lang w:eastAsia="pl-PL"/>
        </w:rPr>
        <w:t xml:space="preserve">Zmiana Regulaminu obowiązuje od dnia jej opublikowania na stronie internetowej Organizatora </w:t>
      </w:r>
      <w:hyperlink r:id="rId7" w:history="1">
        <w:r w:rsidRPr="008C47BE">
          <w:rPr>
            <w:rStyle w:val="Hipercze"/>
            <w:rFonts w:ascii="Arial" w:hAnsi="Arial" w:cs="Arial"/>
          </w:rPr>
          <w:t>www.art.podkarpackie.pl</w:t>
        </w:r>
      </w:hyperlink>
      <w:r>
        <w:t xml:space="preserve">, </w:t>
      </w:r>
      <w:r w:rsidRPr="007A1591">
        <w:rPr>
          <w:rFonts w:ascii="Arial" w:eastAsia="Times New Roman" w:hAnsi="Arial" w:cs="Arial"/>
          <w:lang w:eastAsia="pl-PL"/>
        </w:rPr>
        <w:t>chyba że Organizator wyraźnie określi późniejszą datę wejścia w życie zmian Regulaminu.</w:t>
      </w:r>
    </w:p>
    <w:p w14:paraId="12B36E4D" w14:textId="77777777" w:rsidR="00B87669" w:rsidRPr="00846656" w:rsidRDefault="00B87669" w:rsidP="00B87669">
      <w:pPr>
        <w:numPr>
          <w:ilvl w:val="0"/>
          <w:numId w:val="6"/>
        </w:numPr>
        <w:spacing w:after="0" w:line="360" w:lineRule="auto"/>
        <w:contextualSpacing/>
        <w:jc w:val="both"/>
        <w:rPr>
          <w:rFonts w:ascii="Arial" w:eastAsia="Times New Roman" w:hAnsi="Arial" w:cs="Arial"/>
          <w:lang w:eastAsia="pl-PL"/>
        </w:rPr>
      </w:pPr>
      <w:r w:rsidRPr="00A736DB">
        <w:rPr>
          <w:rFonts w:ascii="Arial" w:eastAsia="Times New Roman" w:hAnsi="Arial" w:cs="Arial"/>
          <w:lang w:eastAsia="pl-PL"/>
        </w:rPr>
        <w:t>Organizator zastrzega sobie prawo do nierozstrzygania akcji albo przerwania lub odwołania akcji z uzasadnionych przyczyn. Decyzja Organizatora w tej sprawie jest ostateczna.</w:t>
      </w:r>
      <w:r w:rsidRPr="00846656">
        <w:rPr>
          <w:rFonts w:ascii="Arial" w:eastAsia="Times New Roman" w:hAnsi="Arial" w:cs="Arial"/>
          <w:lang w:eastAsia="pl-PL"/>
        </w:rPr>
        <w:t xml:space="preserve">. </w:t>
      </w:r>
    </w:p>
    <w:p w14:paraId="089B2D02" w14:textId="77777777" w:rsidR="00B87669" w:rsidRDefault="00B87669" w:rsidP="00B87669">
      <w:pPr>
        <w:spacing w:after="0" w:line="360" w:lineRule="auto"/>
        <w:rPr>
          <w:rFonts w:ascii="Arial" w:eastAsia="Times New Roman" w:hAnsi="Arial" w:cs="Arial"/>
          <w:lang w:eastAsia="ar-SA"/>
        </w:rPr>
      </w:pPr>
    </w:p>
    <w:p w14:paraId="441A5F92" w14:textId="77777777" w:rsidR="00B87669" w:rsidRDefault="00B87669" w:rsidP="00B87669">
      <w:pPr>
        <w:spacing w:after="0" w:line="360" w:lineRule="auto"/>
        <w:rPr>
          <w:rFonts w:ascii="Arial" w:eastAsia="Times New Roman" w:hAnsi="Arial" w:cs="Arial"/>
          <w:lang w:eastAsia="ar-SA"/>
        </w:rPr>
      </w:pPr>
    </w:p>
    <w:p w14:paraId="42D14692" w14:textId="77777777" w:rsidR="00B87669" w:rsidRDefault="00B87669" w:rsidP="00B87669">
      <w:pPr>
        <w:spacing w:after="0" w:line="360" w:lineRule="auto"/>
        <w:rPr>
          <w:rFonts w:ascii="Arial" w:eastAsia="Times New Roman" w:hAnsi="Arial" w:cs="Arial"/>
          <w:lang w:eastAsia="ar-SA"/>
        </w:rPr>
      </w:pPr>
    </w:p>
    <w:p w14:paraId="718D2368" w14:textId="77777777" w:rsidR="00B87669" w:rsidRDefault="00B87669" w:rsidP="00B87669">
      <w:pPr>
        <w:spacing w:after="0" w:line="360" w:lineRule="auto"/>
        <w:rPr>
          <w:rFonts w:ascii="Arial" w:eastAsia="Times New Roman" w:hAnsi="Arial" w:cs="Arial"/>
          <w:lang w:eastAsia="ar-SA"/>
        </w:rPr>
      </w:pPr>
    </w:p>
    <w:p w14:paraId="4E943ADA" w14:textId="77777777" w:rsidR="00B87669" w:rsidRDefault="00B87669" w:rsidP="00B87669">
      <w:pPr>
        <w:spacing w:after="0" w:line="360" w:lineRule="auto"/>
        <w:rPr>
          <w:rFonts w:ascii="Arial" w:eastAsia="Times New Roman" w:hAnsi="Arial" w:cs="Arial"/>
          <w:lang w:eastAsia="ar-SA"/>
        </w:rPr>
      </w:pPr>
    </w:p>
    <w:p w14:paraId="27A29098" w14:textId="77777777" w:rsidR="00B87669" w:rsidRDefault="00B87669" w:rsidP="00B87669">
      <w:pPr>
        <w:spacing w:after="0" w:line="360" w:lineRule="auto"/>
        <w:rPr>
          <w:rFonts w:ascii="Arial" w:eastAsia="Times New Roman" w:hAnsi="Arial" w:cs="Arial"/>
          <w:lang w:eastAsia="ar-SA"/>
        </w:rPr>
      </w:pPr>
    </w:p>
    <w:p w14:paraId="2291D111" w14:textId="77777777" w:rsidR="00B87669" w:rsidRDefault="00B87669" w:rsidP="00B87669">
      <w:pPr>
        <w:spacing w:after="0" w:line="360" w:lineRule="auto"/>
        <w:rPr>
          <w:rFonts w:ascii="Arial" w:eastAsia="Times New Roman" w:hAnsi="Arial" w:cs="Arial"/>
          <w:lang w:eastAsia="ar-SA"/>
        </w:rPr>
      </w:pPr>
    </w:p>
    <w:p w14:paraId="4F0E3558" w14:textId="77777777" w:rsidR="00B87669" w:rsidRDefault="00B87669" w:rsidP="00B87669">
      <w:pPr>
        <w:spacing w:after="0" w:line="360" w:lineRule="auto"/>
        <w:rPr>
          <w:rFonts w:ascii="Arial" w:eastAsia="Times New Roman" w:hAnsi="Arial" w:cs="Arial"/>
          <w:lang w:eastAsia="ar-SA"/>
        </w:rPr>
      </w:pPr>
    </w:p>
    <w:p w14:paraId="6F214556" w14:textId="77777777" w:rsidR="00B87669" w:rsidRDefault="00B87669" w:rsidP="00B87669">
      <w:pPr>
        <w:spacing w:after="0" w:line="360" w:lineRule="auto"/>
        <w:rPr>
          <w:rFonts w:ascii="Arial" w:eastAsia="Times New Roman" w:hAnsi="Arial" w:cs="Arial"/>
          <w:lang w:eastAsia="ar-SA"/>
        </w:rPr>
      </w:pPr>
    </w:p>
    <w:p w14:paraId="6A6DE24F" w14:textId="77777777" w:rsidR="00B87669" w:rsidRDefault="00B87669" w:rsidP="00B87669">
      <w:pPr>
        <w:spacing w:after="0" w:line="360" w:lineRule="auto"/>
        <w:rPr>
          <w:rFonts w:ascii="Arial" w:eastAsia="Times New Roman" w:hAnsi="Arial" w:cs="Arial"/>
          <w:lang w:eastAsia="ar-SA"/>
        </w:rPr>
      </w:pPr>
    </w:p>
    <w:p w14:paraId="148FEA76" w14:textId="77777777" w:rsidR="00B87669" w:rsidRDefault="00B87669" w:rsidP="00B87669">
      <w:pPr>
        <w:spacing w:after="0" w:line="360" w:lineRule="auto"/>
        <w:rPr>
          <w:rFonts w:ascii="Arial" w:eastAsia="Times New Roman" w:hAnsi="Arial" w:cs="Arial"/>
          <w:lang w:eastAsia="ar-SA"/>
        </w:rPr>
      </w:pPr>
    </w:p>
    <w:p w14:paraId="70226AB6" w14:textId="77777777" w:rsidR="00B87669" w:rsidRDefault="00B87669" w:rsidP="00B87669">
      <w:pPr>
        <w:spacing w:after="0" w:line="360" w:lineRule="auto"/>
        <w:rPr>
          <w:rFonts w:ascii="Arial" w:eastAsia="Times New Roman" w:hAnsi="Arial" w:cs="Arial"/>
          <w:lang w:eastAsia="ar-SA"/>
        </w:rPr>
      </w:pPr>
    </w:p>
    <w:p w14:paraId="7364AAA5" w14:textId="77777777" w:rsidR="00B87669" w:rsidRDefault="00B87669" w:rsidP="00B87669">
      <w:pPr>
        <w:spacing w:after="0" w:line="360" w:lineRule="auto"/>
        <w:rPr>
          <w:rFonts w:ascii="Arial" w:eastAsia="Times New Roman" w:hAnsi="Arial" w:cs="Arial"/>
          <w:lang w:eastAsia="ar-SA"/>
        </w:rPr>
      </w:pPr>
    </w:p>
    <w:p w14:paraId="77F376BF" w14:textId="77777777" w:rsidR="00B87669" w:rsidRDefault="00B87669" w:rsidP="00B87669">
      <w:pPr>
        <w:spacing w:after="0" w:line="360" w:lineRule="auto"/>
        <w:rPr>
          <w:rFonts w:ascii="Arial" w:eastAsia="Times New Roman" w:hAnsi="Arial" w:cs="Arial"/>
          <w:lang w:eastAsia="ar-SA"/>
        </w:rPr>
      </w:pPr>
    </w:p>
    <w:p w14:paraId="521F7280" w14:textId="77777777" w:rsidR="00B87669" w:rsidRDefault="00B87669" w:rsidP="00B87669">
      <w:pPr>
        <w:spacing w:after="0" w:line="360" w:lineRule="auto"/>
        <w:rPr>
          <w:rFonts w:ascii="Arial" w:eastAsia="Times New Roman" w:hAnsi="Arial" w:cs="Arial"/>
          <w:lang w:eastAsia="ar-SA"/>
        </w:rPr>
      </w:pPr>
    </w:p>
    <w:p w14:paraId="1B786EBF" w14:textId="77777777" w:rsidR="00B87669" w:rsidRDefault="00B87669" w:rsidP="00B87669">
      <w:pPr>
        <w:spacing w:after="0" w:line="360" w:lineRule="auto"/>
        <w:rPr>
          <w:rFonts w:ascii="Arial" w:eastAsia="Times New Roman" w:hAnsi="Arial" w:cs="Arial"/>
          <w:lang w:eastAsia="ar-SA"/>
        </w:rPr>
      </w:pPr>
    </w:p>
    <w:p w14:paraId="763D4B7B" w14:textId="77777777" w:rsidR="00B87669" w:rsidRDefault="00B87669" w:rsidP="00B87669">
      <w:pPr>
        <w:spacing w:after="0" w:line="360" w:lineRule="auto"/>
        <w:rPr>
          <w:rFonts w:ascii="Arial" w:eastAsia="Times New Roman" w:hAnsi="Arial" w:cs="Arial"/>
          <w:lang w:eastAsia="ar-SA"/>
        </w:rPr>
      </w:pPr>
    </w:p>
    <w:p w14:paraId="2885B36F" w14:textId="77777777" w:rsidR="00B87669" w:rsidRDefault="00B87669" w:rsidP="00B87669">
      <w:pPr>
        <w:spacing w:after="0" w:line="360" w:lineRule="auto"/>
        <w:rPr>
          <w:rFonts w:ascii="Arial" w:eastAsia="Times New Roman" w:hAnsi="Arial" w:cs="Arial"/>
          <w:lang w:eastAsia="ar-SA"/>
        </w:rPr>
      </w:pPr>
    </w:p>
    <w:p w14:paraId="2C4165A5" w14:textId="77777777" w:rsidR="00B87669" w:rsidRDefault="00B87669" w:rsidP="00B87669">
      <w:pPr>
        <w:spacing w:after="0" w:line="360" w:lineRule="auto"/>
        <w:rPr>
          <w:rFonts w:ascii="Arial" w:eastAsia="Times New Roman" w:hAnsi="Arial" w:cs="Arial"/>
          <w:lang w:eastAsia="ar-SA"/>
        </w:rPr>
      </w:pPr>
    </w:p>
    <w:p w14:paraId="544AD29A" w14:textId="77777777" w:rsidR="00B87669" w:rsidRPr="007A1591" w:rsidRDefault="00B87669" w:rsidP="00B87669">
      <w:pPr>
        <w:spacing w:after="0" w:line="240" w:lineRule="auto"/>
        <w:jc w:val="right"/>
        <w:rPr>
          <w:rFonts w:ascii="Arial" w:hAnsi="Arial" w:cs="Arial"/>
          <w:i/>
          <w:sz w:val="16"/>
          <w:szCs w:val="16"/>
        </w:rPr>
      </w:pPr>
      <w:r w:rsidRPr="007A1591">
        <w:rPr>
          <w:rFonts w:ascii="Arial" w:hAnsi="Arial" w:cs="Arial"/>
          <w:i/>
          <w:sz w:val="16"/>
          <w:szCs w:val="16"/>
        </w:rPr>
        <w:t xml:space="preserve">Załącznik nr </w:t>
      </w:r>
      <w:r>
        <w:rPr>
          <w:rFonts w:ascii="Arial" w:hAnsi="Arial" w:cs="Arial"/>
          <w:i/>
          <w:sz w:val="16"/>
          <w:szCs w:val="16"/>
        </w:rPr>
        <w:t>1</w:t>
      </w:r>
    </w:p>
    <w:p w14:paraId="557E41C0" w14:textId="77777777" w:rsidR="00B87669" w:rsidRDefault="00B87669" w:rsidP="00B87669">
      <w:pPr>
        <w:spacing w:after="0" w:line="240" w:lineRule="auto"/>
        <w:jc w:val="right"/>
        <w:rPr>
          <w:rFonts w:ascii="Arial" w:hAnsi="Arial" w:cs="Arial"/>
          <w:i/>
          <w:sz w:val="16"/>
          <w:szCs w:val="16"/>
        </w:rPr>
      </w:pPr>
      <w:r w:rsidRPr="007A1591">
        <w:rPr>
          <w:rFonts w:ascii="Arial" w:hAnsi="Arial" w:cs="Arial"/>
          <w:i/>
          <w:sz w:val="16"/>
          <w:szCs w:val="16"/>
        </w:rPr>
        <w:t xml:space="preserve">do Regulaminu akcji </w:t>
      </w:r>
      <w:r w:rsidRPr="00463B75">
        <w:rPr>
          <w:rFonts w:ascii="Arial" w:hAnsi="Arial" w:cs="Arial"/>
          <w:i/>
          <w:sz w:val="16"/>
          <w:szCs w:val="16"/>
        </w:rPr>
        <w:t>PRUCHNIK.ART – OPOWIEŚĆ O MIEJSCU</w:t>
      </w:r>
    </w:p>
    <w:p w14:paraId="67AD3A7D" w14:textId="77777777" w:rsidR="00B87669" w:rsidRDefault="00B87669" w:rsidP="00B87669">
      <w:pPr>
        <w:spacing w:after="0" w:line="240" w:lineRule="auto"/>
        <w:jc w:val="right"/>
        <w:rPr>
          <w:rFonts w:ascii="Arial" w:hAnsi="Arial" w:cs="Arial"/>
          <w:i/>
          <w:sz w:val="16"/>
          <w:szCs w:val="16"/>
        </w:rPr>
      </w:pPr>
    </w:p>
    <w:p w14:paraId="7BA9C225" w14:textId="77777777" w:rsidR="00B87669" w:rsidRDefault="00B87669" w:rsidP="00B87669">
      <w:pPr>
        <w:spacing w:after="0" w:line="240" w:lineRule="auto"/>
        <w:jc w:val="right"/>
        <w:rPr>
          <w:rFonts w:ascii="Arial" w:hAnsi="Arial" w:cs="Arial"/>
          <w:i/>
          <w:sz w:val="16"/>
          <w:szCs w:val="16"/>
        </w:rPr>
      </w:pPr>
    </w:p>
    <w:p w14:paraId="3A8A057F" w14:textId="77777777" w:rsidR="00B87669" w:rsidRPr="00352CFD" w:rsidRDefault="00B87669" w:rsidP="00352CFD">
      <w:pPr>
        <w:pStyle w:val="Nagwek2"/>
        <w:jc w:val="center"/>
        <w:rPr>
          <w:rFonts w:ascii="Arial" w:hAnsi="Arial" w:cs="Arial"/>
          <w:b/>
          <w:bCs/>
          <w:color w:val="000000" w:themeColor="text1"/>
          <w:sz w:val="22"/>
          <w:szCs w:val="22"/>
        </w:rPr>
      </w:pPr>
      <w:bookmarkStart w:id="5" w:name="_Hlk145574034"/>
      <w:r w:rsidRPr="00352CFD">
        <w:rPr>
          <w:rFonts w:ascii="Arial" w:hAnsi="Arial" w:cs="Arial"/>
          <w:b/>
          <w:bCs/>
          <w:color w:val="000000" w:themeColor="text1"/>
          <w:sz w:val="22"/>
          <w:szCs w:val="22"/>
        </w:rPr>
        <w:t>Harmonogram akcji PRUCHNIK.ART – OPOWIEŚĆ O MIEJSCU</w:t>
      </w:r>
    </w:p>
    <w:p w14:paraId="5C019CF2" w14:textId="77777777" w:rsidR="00B87669" w:rsidRPr="009A353A" w:rsidRDefault="00B87669" w:rsidP="00B87669">
      <w:pPr>
        <w:rPr>
          <w:rFonts w:ascii="Arial" w:hAnsi="Arial" w:cs="Arial"/>
          <w:b/>
          <w:bCs/>
          <w:sz w:val="28"/>
          <w:szCs w:val="28"/>
        </w:rPr>
      </w:pPr>
    </w:p>
    <w:tbl>
      <w:tblPr>
        <w:tblStyle w:val="Tabela-Siatka"/>
        <w:tblW w:w="9812" w:type="dxa"/>
        <w:tblLook w:val="04A0" w:firstRow="1" w:lastRow="0" w:firstColumn="1" w:lastColumn="0" w:noHBand="0" w:noVBand="1"/>
        <w:tblDescription w:val="W tabeli zamieszczono informację o kolejnych etapach realizacji akcji. "/>
      </w:tblPr>
      <w:tblGrid>
        <w:gridCol w:w="1294"/>
        <w:gridCol w:w="5053"/>
        <w:gridCol w:w="3465"/>
      </w:tblGrid>
      <w:tr w:rsidR="00B87669" w:rsidRPr="009A353A" w14:paraId="1C42AC51" w14:textId="77777777" w:rsidTr="00AD3E87">
        <w:trPr>
          <w:trHeight w:val="398"/>
        </w:trPr>
        <w:tc>
          <w:tcPr>
            <w:tcW w:w="1294" w:type="dxa"/>
            <w:vAlign w:val="center"/>
          </w:tcPr>
          <w:p w14:paraId="44EED884" w14:textId="77777777" w:rsidR="00B87669" w:rsidRPr="009A353A" w:rsidRDefault="00B87669" w:rsidP="00AD3E87">
            <w:pPr>
              <w:jc w:val="center"/>
              <w:rPr>
                <w:rFonts w:ascii="Arial" w:hAnsi="Arial" w:cs="Arial"/>
                <w:b/>
                <w:bCs/>
              </w:rPr>
            </w:pPr>
            <w:r w:rsidRPr="009A353A">
              <w:rPr>
                <w:rFonts w:ascii="Arial" w:hAnsi="Arial" w:cs="Arial"/>
                <w:b/>
                <w:bCs/>
              </w:rPr>
              <w:t>L.P.</w:t>
            </w:r>
          </w:p>
        </w:tc>
        <w:tc>
          <w:tcPr>
            <w:tcW w:w="5053" w:type="dxa"/>
            <w:vAlign w:val="center"/>
          </w:tcPr>
          <w:p w14:paraId="19F50950" w14:textId="77777777" w:rsidR="00B87669" w:rsidRPr="009A353A" w:rsidRDefault="00B87669" w:rsidP="00AD3E87">
            <w:pPr>
              <w:jc w:val="center"/>
              <w:rPr>
                <w:rFonts w:ascii="Arial" w:hAnsi="Arial" w:cs="Arial"/>
                <w:b/>
                <w:bCs/>
              </w:rPr>
            </w:pPr>
            <w:r w:rsidRPr="009A353A">
              <w:rPr>
                <w:rFonts w:ascii="Arial" w:hAnsi="Arial" w:cs="Arial"/>
                <w:b/>
                <w:bCs/>
              </w:rPr>
              <w:t>Etap</w:t>
            </w:r>
          </w:p>
        </w:tc>
        <w:tc>
          <w:tcPr>
            <w:tcW w:w="3465" w:type="dxa"/>
            <w:vAlign w:val="center"/>
          </w:tcPr>
          <w:p w14:paraId="6872EEDE" w14:textId="77777777" w:rsidR="00B87669" w:rsidRPr="009A353A" w:rsidRDefault="00B87669" w:rsidP="00AD3E87">
            <w:pPr>
              <w:jc w:val="center"/>
              <w:rPr>
                <w:rFonts w:ascii="Arial" w:hAnsi="Arial" w:cs="Arial"/>
                <w:b/>
                <w:bCs/>
              </w:rPr>
            </w:pPr>
            <w:r w:rsidRPr="009A353A">
              <w:rPr>
                <w:rFonts w:ascii="Arial" w:hAnsi="Arial" w:cs="Arial"/>
                <w:b/>
                <w:bCs/>
              </w:rPr>
              <w:t>Termin</w:t>
            </w:r>
          </w:p>
        </w:tc>
      </w:tr>
      <w:tr w:rsidR="00B87669" w:rsidRPr="009A353A" w14:paraId="3E595B17" w14:textId="77777777" w:rsidTr="00AD3E87">
        <w:trPr>
          <w:trHeight w:val="1569"/>
        </w:trPr>
        <w:tc>
          <w:tcPr>
            <w:tcW w:w="1294" w:type="dxa"/>
            <w:vAlign w:val="center"/>
          </w:tcPr>
          <w:p w14:paraId="44D967F5" w14:textId="77777777" w:rsidR="00B87669" w:rsidRPr="009A353A" w:rsidRDefault="00B87669" w:rsidP="00B87669">
            <w:pPr>
              <w:pStyle w:val="Akapitzlist"/>
              <w:numPr>
                <w:ilvl w:val="0"/>
                <w:numId w:val="13"/>
              </w:numPr>
              <w:rPr>
                <w:rFonts w:ascii="Arial" w:hAnsi="Arial" w:cs="Arial"/>
              </w:rPr>
            </w:pPr>
          </w:p>
        </w:tc>
        <w:tc>
          <w:tcPr>
            <w:tcW w:w="5053" w:type="dxa"/>
            <w:vAlign w:val="center"/>
          </w:tcPr>
          <w:p w14:paraId="6375F53F" w14:textId="77777777" w:rsidR="00B87669" w:rsidRPr="009A353A" w:rsidRDefault="00B87669" w:rsidP="00AD3E87">
            <w:pPr>
              <w:rPr>
                <w:rFonts w:ascii="Arial" w:hAnsi="Arial" w:cs="Arial"/>
              </w:rPr>
            </w:pPr>
            <w:r w:rsidRPr="009A353A">
              <w:rPr>
                <w:rFonts w:ascii="Arial" w:eastAsia="Times New Roman" w:hAnsi="Arial" w:cs="Arial"/>
                <w:b/>
                <w:lang w:eastAsia="pl-PL"/>
              </w:rPr>
              <w:t>Etap pierwszy</w:t>
            </w:r>
            <w:r>
              <w:rPr>
                <w:rFonts w:ascii="Arial" w:eastAsia="Times New Roman" w:hAnsi="Arial" w:cs="Arial"/>
                <w:lang w:eastAsia="pl-PL"/>
              </w:rPr>
              <w:t xml:space="preserve"> </w:t>
            </w:r>
            <w:r w:rsidRPr="009A353A">
              <w:rPr>
                <w:rFonts w:ascii="Arial" w:eastAsia="Times New Roman" w:hAnsi="Arial" w:cs="Arial"/>
                <w:lang w:eastAsia="pl-PL"/>
              </w:rPr>
              <w:t>– zgłoszenie on-line udziału w akcji wraz z przedłożeniem koncepcji zamierzonego projektu</w:t>
            </w:r>
          </w:p>
        </w:tc>
        <w:tc>
          <w:tcPr>
            <w:tcW w:w="3465" w:type="dxa"/>
            <w:vAlign w:val="center"/>
          </w:tcPr>
          <w:p w14:paraId="3F4E6A86" w14:textId="77777777" w:rsidR="00B87669" w:rsidRPr="009A353A" w:rsidRDefault="00B87669" w:rsidP="00AD3E87">
            <w:pPr>
              <w:rPr>
                <w:rFonts w:ascii="Arial" w:hAnsi="Arial" w:cs="Arial"/>
              </w:rPr>
            </w:pPr>
            <w:r>
              <w:rPr>
                <w:rFonts w:ascii="Arial" w:hAnsi="Arial" w:cs="Arial"/>
              </w:rPr>
              <w:t>14 dni od dnia ogłoszenia naboru</w:t>
            </w:r>
          </w:p>
        </w:tc>
      </w:tr>
      <w:tr w:rsidR="00B87669" w:rsidRPr="009A353A" w14:paraId="670E12BF" w14:textId="77777777" w:rsidTr="00AD3E87">
        <w:trPr>
          <w:trHeight w:val="1171"/>
        </w:trPr>
        <w:tc>
          <w:tcPr>
            <w:tcW w:w="1294" w:type="dxa"/>
            <w:vAlign w:val="center"/>
          </w:tcPr>
          <w:p w14:paraId="050854FB" w14:textId="77777777" w:rsidR="00B87669" w:rsidRPr="009A353A" w:rsidRDefault="00B87669" w:rsidP="00B87669">
            <w:pPr>
              <w:pStyle w:val="Akapitzlist"/>
              <w:numPr>
                <w:ilvl w:val="0"/>
                <w:numId w:val="13"/>
              </w:numPr>
              <w:rPr>
                <w:rFonts w:ascii="Arial" w:hAnsi="Arial" w:cs="Arial"/>
              </w:rPr>
            </w:pPr>
          </w:p>
        </w:tc>
        <w:tc>
          <w:tcPr>
            <w:tcW w:w="5053" w:type="dxa"/>
            <w:vAlign w:val="center"/>
          </w:tcPr>
          <w:p w14:paraId="2BB0C992" w14:textId="77777777" w:rsidR="00B87669" w:rsidRPr="009A353A" w:rsidRDefault="00B87669" w:rsidP="00AD3E87">
            <w:pPr>
              <w:rPr>
                <w:rFonts w:ascii="Arial" w:hAnsi="Arial" w:cs="Arial"/>
              </w:rPr>
            </w:pPr>
            <w:r w:rsidRPr="009A353A">
              <w:rPr>
                <w:rFonts w:ascii="Arial" w:eastAsia="Times New Roman" w:hAnsi="Arial" w:cs="Arial"/>
                <w:b/>
                <w:lang w:eastAsia="pl-PL"/>
              </w:rPr>
              <w:t>Etap drugi</w:t>
            </w:r>
            <w:r>
              <w:rPr>
                <w:rFonts w:ascii="Arial" w:eastAsia="Times New Roman" w:hAnsi="Arial" w:cs="Arial"/>
                <w:lang w:eastAsia="pl-PL"/>
              </w:rPr>
              <w:t xml:space="preserve"> </w:t>
            </w:r>
            <w:r w:rsidRPr="009A353A">
              <w:rPr>
                <w:rFonts w:ascii="Arial" w:eastAsia="Times New Roman" w:hAnsi="Arial" w:cs="Arial"/>
                <w:lang w:eastAsia="pl-PL"/>
              </w:rPr>
              <w:t>– wybór najlepszych projektów przez Komisję ekspercką powołaną przez Organizatora</w:t>
            </w:r>
          </w:p>
        </w:tc>
        <w:tc>
          <w:tcPr>
            <w:tcW w:w="3465" w:type="dxa"/>
            <w:vAlign w:val="center"/>
          </w:tcPr>
          <w:p w14:paraId="3831BC35" w14:textId="77777777" w:rsidR="00B87669" w:rsidRPr="009A353A" w:rsidRDefault="00B87669" w:rsidP="00AD3E87">
            <w:pPr>
              <w:rPr>
                <w:rFonts w:ascii="Arial" w:hAnsi="Arial" w:cs="Arial"/>
              </w:rPr>
            </w:pPr>
            <w:r>
              <w:rPr>
                <w:rFonts w:ascii="Arial" w:hAnsi="Arial" w:cs="Arial"/>
              </w:rPr>
              <w:t>5 dni od dnia zakończenia naboru</w:t>
            </w:r>
          </w:p>
        </w:tc>
      </w:tr>
      <w:tr w:rsidR="00B87669" w:rsidRPr="009A353A" w14:paraId="1CAF05E4" w14:textId="77777777" w:rsidTr="00AD3E87">
        <w:trPr>
          <w:trHeight w:val="773"/>
        </w:trPr>
        <w:tc>
          <w:tcPr>
            <w:tcW w:w="1294" w:type="dxa"/>
            <w:vAlign w:val="center"/>
          </w:tcPr>
          <w:p w14:paraId="21F20CE5" w14:textId="77777777" w:rsidR="00B87669" w:rsidRPr="009A353A" w:rsidRDefault="00B87669" w:rsidP="00B87669">
            <w:pPr>
              <w:pStyle w:val="Akapitzlist"/>
              <w:numPr>
                <w:ilvl w:val="0"/>
                <w:numId w:val="13"/>
              </w:numPr>
              <w:rPr>
                <w:rFonts w:ascii="Arial" w:hAnsi="Arial" w:cs="Arial"/>
              </w:rPr>
            </w:pPr>
          </w:p>
        </w:tc>
        <w:tc>
          <w:tcPr>
            <w:tcW w:w="5053" w:type="dxa"/>
            <w:vAlign w:val="center"/>
          </w:tcPr>
          <w:p w14:paraId="5DE5690F" w14:textId="77777777" w:rsidR="00B87669" w:rsidRPr="009A353A" w:rsidRDefault="00B87669" w:rsidP="00AD3E87">
            <w:pPr>
              <w:rPr>
                <w:rFonts w:ascii="Arial" w:hAnsi="Arial" w:cs="Arial"/>
              </w:rPr>
            </w:pPr>
            <w:r w:rsidRPr="009A353A">
              <w:rPr>
                <w:rFonts w:ascii="Arial" w:eastAsia="Times New Roman" w:hAnsi="Arial" w:cs="Arial"/>
                <w:b/>
                <w:lang w:eastAsia="pl-PL"/>
              </w:rPr>
              <w:t>Etap trzeci</w:t>
            </w:r>
            <w:r w:rsidRPr="009A353A">
              <w:rPr>
                <w:rFonts w:ascii="Arial" w:eastAsia="Times New Roman" w:hAnsi="Arial" w:cs="Arial"/>
                <w:lang w:eastAsia="pl-PL"/>
              </w:rPr>
              <w:t xml:space="preserve"> – ogłoszenie wyników prac Komisji</w:t>
            </w:r>
          </w:p>
        </w:tc>
        <w:tc>
          <w:tcPr>
            <w:tcW w:w="3465" w:type="dxa"/>
            <w:vAlign w:val="center"/>
          </w:tcPr>
          <w:p w14:paraId="44FC434F" w14:textId="77777777" w:rsidR="00B87669" w:rsidRPr="009A353A" w:rsidRDefault="00B87669" w:rsidP="00AD3E87">
            <w:pPr>
              <w:rPr>
                <w:rFonts w:ascii="Arial" w:hAnsi="Arial" w:cs="Arial"/>
              </w:rPr>
            </w:pPr>
            <w:r>
              <w:rPr>
                <w:rFonts w:ascii="Arial" w:hAnsi="Arial" w:cs="Arial"/>
              </w:rPr>
              <w:t xml:space="preserve">2 dni po posiedzeniu Komisji </w:t>
            </w:r>
          </w:p>
        </w:tc>
      </w:tr>
      <w:tr w:rsidR="00B87669" w:rsidRPr="009A353A" w14:paraId="0BAF85C9" w14:textId="77777777" w:rsidTr="00AD3E87">
        <w:trPr>
          <w:trHeight w:val="1171"/>
        </w:trPr>
        <w:tc>
          <w:tcPr>
            <w:tcW w:w="1294" w:type="dxa"/>
            <w:vAlign w:val="center"/>
          </w:tcPr>
          <w:p w14:paraId="0181CDA7" w14:textId="77777777" w:rsidR="00B87669" w:rsidRPr="009A353A" w:rsidRDefault="00B87669" w:rsidP="00B87669">
            <w:pPr>
              <w:pStyle w:val="Akapitzlist"/>
              <w:numPr>
                <w:ilvl w:val="0"/>
                <w:numId w:val="13"/>
              </w:numPr>
              <w:rPr>
                <w:rFonts w:ascii="Arial" w:hAnsi="Arial" w:cs="Arial"/>
              </w:rPr>
            </w:pPr>
          </w:p>
        </w:tc>
        <w:tc>
          <w:tcPr>
            <w:tcW w:w="5053" w:type="dxa"/>
            <w:vAlign w:val="center"/>
          </w:tcPr>
          <w:p w14:paraId="6BBB40A1" w14:textId="77777777" w:rsidR="00B87669" w:rsidRPr="009A353A" w:rsidRDefault="00B87669" w:rsidP="00AD3E87">
            <w:pPr>
              <w:rPr>
                <w:rFonts w:ascii="Arial" w:hAnsi="Arial" w:cs="Arial"/>
              </w:rPr>
            </w:pPr>
            <w:r w:rsidRPr="009A353A">
              <w:rPr>
                <w:rFonts w:ascii="Arial" w:eastAsia="Times New Roman" w:hAnsi="Arial" w:cs="Arial"/>
                <w:b/>
                <w:lang w:eastAsia="pl-PL"/>
              </w:rPr>
              <w:t xml:space="preserve">Etap </w:t>
            </w:r>
            <w:r>
              <w:rPr>
                <w:rFonts w:ascii="Arial" w:eastAsia="Times New Roman" w:hAnsi="Arial" w:cs="Arial"/>
                <w:b/>
                <w:lang w:eastAsia="pl-PL"/>
              </w:rPr>
              <w:t>czwarty</w:t>
            </w:r>
            <w:r w:rsidRPr="009A353A">
              <w:rPr>
                <w:rFonts w:ascii="Arial" w:eastAsia="Times New Roman" w:hAnsi="Arial" w:cs="Arial"/>
                <w:lang w:eastAsia="pl-PL"/>
              </w:rPr>
              <w:t xml:space="preserve"> – realizacja projektów według przedstawionej koncepcji</w:t>
            </w:r>
          </w:p>
        </w:tc>
        <w:tc>
          <w:tcPr>
            <w:tcW w:w="3465" w:type="dxa"/>
            <w:vAlign w:val="center"/>
          </w:tcPr>
          <w:p w14:paraId="09AB4CD7" w14:textId="77777777" w:rsidR="00B87669" w:rsidRPr="009A353A" w:rsidRDefault="00B87669" w:rsidP="00AD3E87">
            <w:pPr>
              <w:rPr>
                <w:rFonts w:ascii="Arial" w:hAnsi="Arial" w:cs="Arial"/>
              </w:rPr>
            </w:pPr>
            <w:r>
              <w:rPr>
                <w:rFonts w:ascii="Arial" w:hAnsi="Arial" w:cs="Arial"/>
              </w:rPr>
              <w:t xml:space="preserve">40 dni od dnia ogłoszenia wyników </w:t>
            </w:r>
          </w:p>
        </w:tc>
      </w:tr>
      <w:tr w:rsidR="00B87669" w:rsidRPr="009A353A" w14:paraId="603AC17C" w14:textId="77777777" w:rsidTr="00AD3E87">
        <w:trPr>
          <w:trHeight w:val="1171"/>
        </w:trPr>
        <w:tc>
          <w:tcPr>
            <w:tcW w:w="1294" w:type="dxa"/>
            <w:vAlign w:val="center"/>
          </w:tcPr>
          <w:p w14:paraId="67AC33E7" w14:textId="77777777" w:rsidR="00B87669" w:rsidRPr="009A353A" w:rsidRDefault="00B87669" w:rsidP="00B87669">
            <w:pPr>
              <w:pStyle w:val="Akapitzlist"/>
              <w:numPr>
                <w:ilvl w:val="0"/>
                <w:numId w:val="13"/>
              </w:numPr>
              <w:rPr>
                <w:rFonts w:ascii="Arial" w:hAnsi="Arial" w:cs="Arial"/>
              </w:rPr>
            </w:pPr>
          </w:p>
        </w:tc>
        <w:tc>
          <w:tcPr>
            <w:tcW w:w="5053" w:type="dxa"/>
            <w:vAlign w:val="center"/>
          </w:tcPr>
          <w:p w14:paraId="5450147C" w14:textId="77777777" w:rsidR="00B87669" w:rsidRPr="009A353A" w:rsidRDefault="00B87669" w:rsidP="00AD3E87">
            <w:pPr>
              <w:rPr>
                <w:rFonts w:ascii="Arial" w:hAnsi="Arial" w:cs="Arial"/>
              </w:rPr>
            </w:pPr>
            <w:r w:rsidRPr="009A353A">
              <w:rPr>
                <w:rFonts w:ascii="Arial" w:eastAsia="Times New Roman" w:hAnsi="Arial" w:cs="Arial"/>
                <w:b/>
                <w:lang w:eastAsia="pl-PL"/>
              </w:rPr>
              <w:t xml:space="preserve">Etap </w:t>
            </w:r>
            <w:r>
              <w:rPr>
                <w:rFonts w:ascii="Arial" w:eastAsia="Times New Roman" w:hAnsi="Arial" w:cs="Arial"/>
                <w:b/>
                <w:lang w:eastAsia="pl-PL"/>
              </w:rPr>
              <w:t>piąty</w:t>
            </w:r>
            <w:r w:rsidRPr="009A353A">
              <w:rPr>
                <w:rFonts w:ascii="Arial" w:eastAsia="Times New Roman" w:hAnsi="Arial" w:cs="Arial"/>
                <w:lang w:eastAsia="pl-PL"/>
              </w:rPr>
              <w:t xml:space="preserve"> – przekazanie dzieł do Organizatora w uzgodnionej z uczestnikiem formie</w:t>
            </w:r>
          </w:p>
        </w:tc>
        <w:tc>
          <w:tcPr>
            <w:tcW w:w="3465" w:type="dxa"/>
            <w:vAlign w:val="center"/>
          </w:tcPr>
          <w:p w14:paraId="1F2EC4A5" w14:textId="77777777" w:rsidR="00B87669" w:rsidRPr="009A353A" w:rsidRDefault="00B87669" w:rsidP="00AD3E87">
            <w:pPr>
              <w:rPr>
                <w:rFonts w:ascii="Arial" w:hAnsi="Arial" w:cs="Arial"/>
              </w:rPr>
            </w:pPr>
            <w:r>
              <w:rPr>
                <w:rFonts w:ascii="Arial" w:hAnsi="Arial" w:cs="Arial"/>
              </w:rPr>
              <w:t>3 dni od dnia zakończenia realizacji dzieł</w:t>
            </w:r>
          </w:p>
        </w:tc>
      </w:tr>
      <w:tr w:rsidR="00B87669" w:rsidRPr="009A353A" w14:paraId="46EC35FC" w14:textId="77777777" w:rsidTr="00AD3E87">
        <w:trPr>
          <w:trHeight w:val="1048"/>
        </w:trPr>
        <w:tc>
          <w:tcPr>
            <w:tcW w:w="1294" w:type="dxa"/>
            <w:vAlign w:val="center"/>
          </w:tcPr>
          <w:p w14:paraId="491DA031" w14:textId="77777777" w:rsidR="00B87669" w:rsidRPr="004F41EC" w:rsidRDefault="00B87669" w:rsidP="00B87669">
            <w:pPr>
              <w:pStyle w:val="Akapitzlist"/>
              <w:numPr>
                <w:ilvl w:val="0"/>
                <w:numId w:val="13"/>
              </w:numPr>
              <w:rPr>
                <w:rFonts w:ascii="Arial" w:hAnsi="Arial" w:cs="Arial"/>
              </w:rPr>
            </w:pPr>
          </w:p>
        </w:tc>
        <w:tc>
          <w:tcPr>
            <w:tcW w:w="5053" w:type="dxa"/>
            <w:vAlign w:val="center"/>
          </w:tcPr>
          <w:p w14:paraId="10975218" w14:textId="77777777" w:rsidR="00B87669" w:rsidRPr="009A353A" w:rsidRDefault="00B87669" w:rsidP="00AD3E87">
            <w:pPr>
              <w:rPr>
                <w:rFonts w:ascii="Arial" w:hAnsi="Arial" w:cs="Arial"/>
              </w:rPr>
            </w:pPr>
            <w:r w:rsidRPr="009A353A">
              <w:rPr>
                <w:rFonts w:ascii="Arial" w:eastAsia="Times New Roman" w:hAnsi="Arial" w:cs="Arial"/>
                <w:b/>
                <w:lang w:eastAsia="pl-PL"/>
              </w:rPr>
              <w:t xml:space="preserve">Etap </w:t>
            </w:r>
            <w:r>
              <w:rPr>
                <w:rFonts w:ascii="Arial" w:eastAsia="Times New Roman" w:hAnsi="Arial" w:cs="Arial"/>
                <w:b/>
                <w:lang w:eastAsia="pl-PL"/>
              </w:rPr>
              <w:t>szósty</w:t>
            </w:r>
            <w:r>
              <w:rPr>
                <w:rFonts w:ascii="Arial" w:eastAsia="Times New Roman" w:hAnsi="Arial" w:cs="Arial"/>
                <w:lang w:eastAsia="pl-PL"/>
              </w:rPr>
              <w:t xml:space="preserve"> </w:t>
            </w:r>
            <w:r w:rsidRPr="009A353A">
              <w:rPr>
                <w:rFonts w:ascii="Arial" w:eastAsia="Times New Roman" w:hAnsi="Arial" w:cs="Arial"/>
                <w:lang w:eastAsia="pl-PL"/>
              </w:rPr>
              <w:t xml:space="preserve">– realizacja zobowiązań wynikających z umów z uczestnikami akcji </w:t>
            </w:r>
            <w:r>
              <w:rPr>
                <w:rFonts w:ascii="Arial" w:eastAsia="Times New Roman" w:hAnsi="Arial" w:cs="Arial"/>
                <w:lang w:eastAsia="pl-PL"/>
              </w:rPr>
              <w:t xml:space="preserve">i przygotowanie promocji efektów projektu. </w:t>
            </w:r>
          </w:p>
        </w:tc>
        <w:tc>
          <w:tcPr>
            <w:tcW w:w="3465" w:type="dxa"/>
            <w:vAlign w:val="center"/>
          </w:tcPr>
          <w:p w14:paraId="1835117A" w14:textId="77777777" w:rsidR="00B87669" w:rsidRPr="009A353A" w:rsidRDefault="00B87669" w:rsidP="00AD3E87">
            <w:pPr>
              <w:rPr>
                <w:rFonts w:ascii="Arial" w:hAnsi="Arial" w:cs="Arial"/>
              </w:rPr>
            </w:pPr>
            <w:r>
              <w:rPr>
                <w:rFonts w:ascii="Arial" w:hAnsi="Arial" w:cs="Arial"/>
              </w:rPr>
              <w:t xml:space="preserve">do końca roku 2023 </w:t>
            </w:r>
          </w:p>
        </w:tc>
      </w:tr>
    </w:tbl>
    <w:p w14:paraId="6EDFD504" w14:textId="77777777" w:rsidR="00B87669" w:rsidRDefault="00B87669" w:rsidP="00B87669"/>
    <w:bookmarkEnd w:id="5"/>
    <w:p w14:paraId="1BFBFDCE" w14:textId="77777777" w:rsidR="00B87669" w:rsidRDefault="00B87669" w:rsidP="00B87669">
      <w:pPr>
        <w:spacing w:after="0" w:line="240" w:lineRule="auto"/>
        <w:jc w:val="right"/>
        <w:rPr>
          <w:rFonts w:ascii="Arial" w:hAnsi="Arial" w:cs="Arial"/>
          <w:i/>
          <w:sz w:val="16"/>
          <w:szCs w:val="16"/>
        </w:rPr>
      </w:pPr>
    </w:p>
    <w:p w14:paraId="2D448B59" w14:textId="77777777" w:rsidR="00B87669" w:rsidRDefault="00B87669" w:rsidP="00B87669">
      <w:pPr>
        <w:spacing w:after="0" w:line="240" w:lineRule="auto"/>
        <w:jc w:val="right"/>
        <w:rPr>
          <w:rFonts w:ascii="Arial" w:hAnsi="Arial" w:cs="Arial"/>
          <w:i/>
          <w:sz w:val="16"/>
          <w:szCs w:val="16"/>
        </w:rPr>
      </w:pPr>
    </w:p>
    <w:p w14:paraId="39A2A20F" w14:textId="77777777" w:rsidR="00B87669" w:rsidRDefault="00B87669" w:rsidP="00B87669">
      <w:pPr>
        <w:spacing w:after="0" w:line="240" w:lineRule="auto"/>
        <w:jc w:val="right"/>
        <w:rPr>
          <w:rFonts w:ascii="Arial" w:hAnsi="Arial" w:cs="Arial"/>
          <w:i/>
          <w:sz w:val="16"/>
          <w:szCs w:val="16"/>
        </w:rPr>
      </w:pPr>
    </w:p>
    <w:p w14:paraId="2F2FF34A" w14:textId="77777777" w:rsidR="00B87669" w:rsidRDefault="00B87669" w:rsidP="00B87669">
      <w:pPr>
        <w:spacing w:after="0" w:line="240" w:lineRule="auto"/>
        <w:jc w:val="right"/>
        <w:rPr>
          <w:rFonts w:ascii="Arial" w:hAnsi="Arial" w:cs="Arial"/>
          <w:i/>
          <w:sz w:val="16"/>
          <w:szCs w:val="16"/>
        </w:rPr>
      </w:pPr>
    </w:p>
    <w:p w14:paraId="5D952F8E" w14:textId="77777777" w:rsidR="00B87669" w:rsidRDefault="00B87669" w:rsidP="00B87669">
      <w:pPr>
        <w:spacing w:after="0" w:line="240" w:lineRule="auto"/>
        <w:jc w:val="right"/>
        <w:rPr>
          <w:rFonts w:ascii="Arial" w:hAnsi="Arial" w:cs="Arial"/>
          <w:i/>
          <w:sz w:val="16"/>
          <w:szCs w:val="16"/>
        </w:rPr>
      </w:pPr>
    </w:p>
    <w:p w14:paraId="3F4E33FA" w14:textId="77777777" w:rsidR="00B87669" w:rsidRDefault="00B87669" w:rsidP="00B87669">
      <w:pPr>
        <w:spacing w:after="0" w:line="240" w:lineRule="auto"/>
        <w:jc w:val="right"/>
        <w:rPr>
          <w:rFonts w:ascii="Arial" w:hAnsi="Arial" w:cs="Arial"/>
          <w:i/>
          <w:sz w:val="16"/>
          <w:szCs w:val="16"/>
        </w:rPr>
      </w:pPr>
    </w:p>
    <w:p w14:paraId="362CCC0C" w14:textId="77777777" w:rsidR="00B87669" w:rsidRDefault="00B87669" w:rsidP="00B87669">
      <w:pPr>
        <w:spacing w:after="0" w:line="240" w:lineRule="auto"/>
        <w:jc w:val="right"/>
        <w:rPr>
          <w:rFonts w:ascii="Arial" w:hAnsi="Arial" w:cs="Arial"/>
          <w:i/>
          <w:sz w:val="16"/>
          <w:szCs w:val="16"/>
        </w:rPr>
      </w:pPr>
    </w:p>
    <w:p w14:paraId="6F9CB41C" w14:textId="77777777" w:rsidR="00B87669" w:rsidRDefault="00B87669" w:rsidP="00B87669">
      <w:pPr>
        <w:spacing w:after="0" w:line="240" w:lineRule="auto"/>
        <w:jc w:val="right"/>
        <w:rPr>
          <w:rFonts w:ascii="Arial" w:hAnsi="Arial" w:cs="Arial"/>
          <w:i/>
          <w:sz w:val="16"/>
          <w:szCs w:val="16"/>
        </w:rPr>
      </w:pPr>
    </w:p>
    <w:p w14:paraId="69B68883" w14:textId="77777777" w:rsidR="00B87669" w:rsidRDefault="00B87669" w:rsidP="00B87669">
      <w:pPr>
        <w:spacing w:after="0" w:line="240" w:lineRule="auto"/>
        <w:jc w:val="right"/>
        <w:rPr>
          <w:rFonts w:ascii="Arial" w:hAnsi="Arial" w:cs="Arial"/>
          <w:i/>
          <w:sz w:val="16"/>
          <w:szCs w:val="16"/>
        </w:rPr>
      </w:pPr>
    </w:p>
    <w:p w14:paraId="1A9FEAA0" w14:textId="77777777" w:rsidR="00B87669" w:rsidRDefault="00B87669" w:rsidP="00B87669">
      <w:pPr>
        <w:spacing w:after="0" w:line="240" w:lineRule="auto"/>
        <w:jc w:val="right"/>
        <w:rPr>
          <w:rFonts w:ascii="Arial" w:hAnsi="Arial" w:cs="Arial"/>
          <w:i/>
          <w:sz w:val="16"/>
          <w:szCs w:val="16"/>
        </w:rPr>
      </w:pPr>
    </w:p>
    <w:p w14:paraId="03F8B839" w14:textId="77777777" w:rsidR="00B87669" w:rsidRDefault="00B87669" w:rsidP="00B87669">
      <w:pPr>
        <w:spacing w:after="0" w:line="240" w:lineRule="auto"/>
        <w:jc w:val="right"/>
        <w:rPr>
          <w:rFonts w:ascii="Arial" w:hAnsi="Arial" w:cs="Arial"/>
          <w:i/>
          <w:sz w:val="16"/>
          <w:szCs w:val="16"/>
        </w:rPr>
      </w:pPr>
    </w:p>
    <w:p w14:paraId="77C009BE" w14:textId="77777777" w:rsidR="00B87669" w:rsidRDefault="00B87669" w:rsidP="00B87669">
      <w:pPr>
        <w:spacing w:after="0" w:line="240" w:lineRule="auto"/>
        <w:jc w:val="right"/>
        <w:rPr>
          <w:rFonts w:ascii="Arial" w:hAnsi="Arial" w:cs="Arial"/>
          <w:i/>
          <w:sz w:val="16"/>
          <w:szCs w:val="16"/>
        </w:rPr>
      </w:pPr>
    </w:p>
    <w:p w14:paraId="1D42B037" w14:textId="77777777" w:rsidR="00B87669" w:rsidRDefault="00B87669" w:rsidP="00B87669">
      <w:pPr>
        <w:spacing w:after="0" w:line="240" w:lineRule="auto"/>
        <w:jc w:val="right"/>
        <w:rPr>
          <w:rFonts w:ascii="Arial" w:hAnsi="Arial" w:cs="Arial"/>
          <w:i/>
          <w:sz w:val="16"/>
          <w:szCs w:val="16"/>
        </w:rPr>
      </w:pPr>
    </w:p>
    <w:p w14:paraId="226F00EE" w14:textId="77777777" w:rsidR="00B87669" w:rsidRDefault="00B87669" w:rsidP="00B87669">
      <w:pPr>
        <w:spacing w:after="0" w:line="240" w:lineRule="auto"/>
        <w:jc w:val="right"/>
        <w:rPr>
          <w:rFonts w:ascii="Arial" w:hAnsi="Arial" w:cs="Arial"/>
          <w:i/>
          <w:sz w:val="16"/>
          <w:szCs w:val="16"/>
        </w:rPr>
      </w:pPr>
    </w:p>
    <w:p w14:paraId="0674A9D0" w14:textId="77777777" w:rsidR="00B87669" w:rsidRPr="007A1591" w:rsidRDefault="00B87669" w:rsidP="00B87669">
      <w:pPr>
        <w:spacing w:after="0" w:line="240" w:lineRule="auto"/>
        <w:jc w:val="right"/>
        <w:rPr>
          <w:rFonts w:ascii="Arial" w:hAnsi="Arial" w:cs="Arial"/>
          <w:i/>
          <w:sz w:val="16"/>
          <w:szCs w:val="16"/>
        </w:rPr>
      </w:pPr>
      <w:bookmarkStart w:id="6" w:name="_Hlk144381473"/>
      <w:r w:rsidRPr="007A1591">
        <w:rPr>
          <w:rFonts w:ascii="Arial" w:hAnsi="Arial" w:cs="Arial"/>
          <w:i/>
          <w:sz w:val="16"/>
          <w:szCs w:val="16"/>
        </w:rPr>
        <w:lastRenderedPageBreak/>
        <w:t xml:space="preserve">Załącznik nr </w:t>
      </w:r>
      <w:r>
        <w:rPr>
          <w:rFonts w:ascii="Arial" w:hAnsi="Arial" w:cs="Arial"/>
          <w:i/>
          <w:sz w:val="16"/>
          <w:szCs w:val="16"/>
        </w:rPr>
        <w:t>2</w:t>
      </w:r>
    </w:p>
    <w:p w14:paraId="44A356D8" w14:textId="77777777" w:rsidR="00B87669" w:rsidRPr="007A1591" w:rsidRDefault="00B87669" w:rsidP="00B87669">
      <w:pPr>
        <w:spacing w:after="0" w:line="240" w:lineRule="auto"/>
        <w:jc w:val="right"/>
        <w:rPr>
          <w:rFonts w:ascii="Arial" w:hAnsi="Arial" w:cs="Arial"/>
        </w:rPr>
      </w:pPr>
      <w:r w:rsidRPr="007A1591">
        <w:rPr>
          <w:rFonts w:ascii="Arial" w:hAnsi="Arial" w:cs="Arial"/>
          <w:i/>
          <w:sz w:val="16"/>
          <w:szCs w:val="16"/>
        </w:rPr>
        <w:t xml:space="preserve">do Regulaminu akcji </w:t>
      </w:r>
      <w:r w:rsidRPr="00463B75">
        <w:rPr>
          <w:rFonts w:ascii="Arial" w:hAnsi="Arial" w:cs="Arial"/>
          <w:i/>
          <w:sz w:val="16"/>
          <w:szCs w:val="16"/>
        </w:rPr>
        <w:t>PRUCHNIK.ART – OPOWIEŚĆ O MIEJSCU</w:t>
      </w:r>
      <w:r w:rsidRPr="007A1591">
        <w:rPr>
          <w:rFonts w:ascii="Arial" w:hAnsi="Arial" w:cs="Arial"/>
          <w:i/>
          <w:sz w:val="16"/>
          <w:szCs w:val="16"/>
        </w:rPr>
        <w:t xml:space="preserve"> </w:t>
      </w:r>
      <w:bookmarkEnd w:id="6"/>
      <w:r w:rsidRPr="007A1591">
        <w:rPr>
          <w:rFonts w:ascii="Arial" w:hAnsi="Arial" w:cs="Arial"/>
          <w:i/>
          <w:sz w:val="16"/>
          <w:szCs w:val="16"/>
        </w:rPr>
        <w:t xml:space="preserve"> </w:t>
      </w:r>
    </w:p>
    <w:p w14:paraId="494784D8" w14:textId="77777777" w:rsidR="00B87669" w:rsidRPr="007A1591" w:rsidRDefault="00B87669" w:rsidP="00B87669">
      <w:pPr>
        <w:spacing w:after="0" w:line="240" w:lineRule="auto"/>
        <w:jc w:val="center"/>
        <w:rPr>
          <w:rFonts w:ascii="Arial" w:hAnsi="Arial" w:cs="Arial"/>
        </w:rPr>
      </w:pPr>
    </w:p>
    <w:p w14:paraId="029602B2" w14:textId="31A17D51" w:rsidR="00B87669" w:rsidRPr="00352CFD" w:rsidRDefault="00B87669" w:rsidP="00352CFD">
      <w:pPr>
        <w:pStyle w:val="Nagwek2"/>
        <w:jc w:val="center"/>
        <w:rPr>
          <w:rFonts w:ascii="Arial" w:hAnsi="Arial" w:cs="Arial"/>
          <w:b/>
          <w:bCs/>
          <w:color w:val="000000" w:themeColor="text1"/>
          <w:sz w:val="22"/>
          <w:szCs w:val="22"/>
        </w:rPr>
      </w:pPr>
      <w:r w:rsidRPr="00352CFD">
        <w:rPr>
          <w:rFonts w:ascii="Arial" w:hAnsi="Arial" w:cs="Arial"/>
          <w:b/>
          <w:bCs/>
          <w:color w:val="000000" w:themeColor="text1"/>
          <w:sz w:val="22"/>
          <w:szCs w:val="22"/>
        </w:rPr>
        <w:t>KARTA ZGŁOSZENIA UDZIAŁU W AKCJI</w:t>
      </w:r>
      <w:r w:rsidR="00352CFD">
        <w:rPr>
          <w:rFonts w:ascii="Arial" w:hAnsi="Arial" w:cs="Arial"/>
          <w:b/>
          <w:bCs/>
          <w:color w:val="000000" w:themeColor="text1"/>
          <w:sz w:val="22"/>
          <w:szCs w:val="22"/>
        </w:rPr>
        <w:t xml:space="preserve"> </w:t>
      </w:r>
      <w:r w:rsidRPr="00352CFD">
        <w:rPr>
          <w:rFonts w:ascii="Arial" w:hAnsi="Arial" w:cs="Arial"/>
          <w:b/>
          <w:bCs/>
          <w:color w:val="000000" w:themeColor="text1"/>
          <w:sz w:val="22"/>
          <w:szCs w:val="22"/>
        </w:rPr>
        <w:t>PRUCHNIK.ART – OPOWIEŚĆ O MIEJSCU</w:t>
      </w:r>
    </w:p>
    <w:p w14:paraId="4FF20A7B" w14:textId="77777777" w:rsidR="00B87669" w:rsidRPr="007A1591" w:rsidRDefault="00B87669" w:rsidP="00B87669">
      <w:pPr>
        <w:spacing w:after="0" w:line="240" w:lineRule="auto"/>
        <w:jc w:val="center"/>
        <w:rPr>
          <w:rFonts w:ascii="Arial" w:hAnsi="Arial" w:cs="Arial"/>
          <w:b/>
          <w:sz w:val="32"/>
          <w:szCs w:val="32"/>
        </w:rPr>
      </w:pPr>
    </w:p>
    <w:p w14:paraId="1388E3C9" w14:textId="77777777" w:rsidR="00B87669" w:rsidRPr="007A1591" w:rsidRDefault="00B87669" w:rsidP="00B87669">
      <w:pPr>
        <w:spacing w:after="0" w:line="240" w:lineRule="auto"/>
        <w:jc w:val="center"/>
        <w:rPr>
          <w:rFonts w:ascii="Arial" w:hAnsi="Arial" w:cs="Arial"/>
        </w:rPr>
      </w:pPr>
    </w:p>
    <w:p w14:paraId="05974AFF" w14:textId="77777777" w:rsidR="00B87669" w:rsidRPr="007A1591" w:rsidRDefault="00B87669" w:rsidP="00B87669">
      <w:pPr>
        <w:spacing w:after="0" w:line="240" w:lineRule="auto"/>
        <w:rPr>
          <w:rFonts w:ascii="Arial" w:hAnsi="Arial" w:cs="Arial"/>
        </w:rPr>
      </w:pPr>
    </w:p>
    <w:tbl>
      <w:tblPr>
        <w:tblStyle w:val="Tabela-Siatka"/>
        <w:tblW w:w="0" w:type="auto"/>
        <w:jc w:val="center"/>
        <w:tblLook w:val="04A0" w:firstRow="1" w:lastRow="0" w:firstColumn="1" w:lastColumn="0" w:noHBand="0" w:noVBand="1"/>
        <w:tblDescription w:val="Tabela zawiera rubryki danych osobowych: imię i nazwisko, miejsce zameldowania, adres korespondencyjny, numer telefonu, email oraz informację o uczelni. "/>
      </w:tblPr>
      <w:tblGrid>
        <w:gridCol w:w="3539"/>
        <w:gridCol w:w="5523"/>
      </w:tblGrid>
      <w:tr w:rsidR="00B87669" w:rsidRPr="007A1591" w14:paraId="610A321F" w14:textId="77777777" w:rsidTr="00AD3E87">
        <w:trPr>
          <w:jc w:val="center"/>
        </w:trPr>
        <w:tc>
          <w:tcPr>
            <w:tcW w:w="3539" w:type="dxa"/>
            <w:vAlign w:val="center"/>
          </w:tcPr>
          <w:p w14:paraId="1824DC3A" w14:textId="77777777" w:rsidR="00B87669" w:rsidRPr="007A1591" w:rsidRDefault="00B87669" w:rsidP="00AD3E87">
            <w:pPr>
              <w:jc w:val="center"/>
              <w:rPr>
                <w:rFonts w:ascii="Arial" w:hAnsi="Arial" w:cs="Arial"/>
                <w:b/>
              </w:rPr>
            </w:pPr>
          </w:p>
          <w:p w14:paraId="59214A67" w14:textId="77777777" w:rsidR="00B87669" w:rsidRPr="007A1591" w:rsidRDefault="00B87669" w:rsidP="00AD3E87">
            <w:pPr>
              <w:jc w:val="center"/>
              <w:rPr>
                <w:rFonts w:ascii="Arial" w:hAnsi="Arial" w:cs="Arial"/>
                <w:b/>
              </w:rPr>
            </w:pPr>
          </w:p>
          <w:p w14:paraId="6D302722" w14:textId="77777777" w:rsidR="00B87669" w:rsidRPr="007A1591" w:rsidRDefault="00B87669" w:rsidP="00AD3E87">
            <w:pPr>
              <w:jc w:val="center"/>
              <w:rPr>
                <w:rFonts w:ascii="Arial" w:hAnsi="Arial" w:cs="Arial"/>
                <w:b/>
              </w:rPr>
            </w:pPr>
            <w:r w:rsidRPr="007A1591">
              <w:rPr>
                <w:rFonts w:ascii="Arial" w:hAnsi="Arial" w:cs="Arial"/>
                <w:b/>
              </w:rPr>
              <w:t>IMIĘ I NAZWISKO:</w:t>
            </w:r>
          </w:p>
          <w:p w14:paraId="6B5A3BC2" w14:textId="77777777" w:rsidR="00B87669" w:rsidRPr="007A1591" w:rsidRDefault="00B87669" w:rsidP="00AD3E87">
            <w:pPr>
              <w:jc w:val="center"/>
              <w:rPr>
                <w:rFonts w:ascii="Arial" w:hAnsi="Arial" w:cs="Arial"/>
                <w:b/>
              </w:rPr>
            </w:pPr>
          </w:p>
          <w:p w14:paraId="7FB37DC7" w14:textId="77777777" w:rsidR="00B87669" w:rsidRPr="007A1591" w:rsidRDefault="00B87669" w:rsidP="00AD3E87">
            <w:pPr>
              <w:jc w:val="center"/>
              <w:rPr>
                <w:rFonts w:ascii="Arial" w:hAnsi="Arial" w:cs="Arial"/>
                <w:b/>
              </w:rPr>
            </w:pPr>
          </w:p>
        </w:tc>
        <w:tc>
          <w:tcPr>
            <w:tcW w:w="5523" w:type="dxa"/>
            <w:vAlign w:val="center"/>
          </w:tcPr>
          <w:p w14:paraId="23ED48AF" w14:textId="77777777" w:rsidR="00B87669" w:rsidRPr="007A1591" w:rsidRDefault="00B87669" w:rsidP="00AD3E87">
            <w:pPr>
              <w:rPr>
                <w:rFonts w:ascii="Arial" w:hAnsi="Arial" w:cs="Arial"/>
                <w:b/>
              </w:rPr>
            </w:pPr>
          </w:p>
        </w:tc>
      </w:tr>
      <w:tr w:rsidR="00B87669" w:rsidRPr="007A1591" w14:paraId="4B8500B6" w14:textId="77777777" w:rsidTr="00AD3E87">
        <w:trPr>
          <w:jc w:val="center"/>
        </w:trPr>
        <w:tc>
          <w:tcPr>
            <w:tcW w:w="3539" w:type="dxa"/>
            <w:vAlign w:val="center"/>
          </w:tcPr>
          <w:p w14:paraId="5F31B337" w14:textId="77777777" w:rsidR="00B87669" w:rsidRPr="007A1591" w:rsidRDefault="00B87669" w:rsidP="00AD3E87">
            <w:pPr>
              <w:rPr>
                <w:rFonts w:ascii="Arial" w:hAnsi="Arial" w:cs="Arial"/>
                <w:b/>
              </w:rPr>
            </w:pPr>
          </w:p>
          <w:p w14:paraId="10B52AA9" w14:textId="77777777" w:rsidR="00B87669" w:rsidRPr="007A1591" w:rsidRDefault="00B87669" w:rsidP="00AD3E87">
            <w:pPr>
              <w:jc w:val="center"/>
              <w:rPr>
                <w:rFonts w:ascii="Arial" w:hAnsi="Arial" w:cs="Arial"/>
                <w:b/>
              </w:rPr>
            </w:pPr>
          </w:p>
          <w:p w14:paraId="11325B88" w14:textId="77777777" w:rsidR="00B87669" w:rsidRPr="007A1591" w:rsidRDefault="00B87669" w:rsidP="00AD3E87">
            <w:pPr>
              <w:jc w:val="center"/>
              <w:rPr>
                <w:rFonts w:ascii="Arial" w:hAnsi="Arial" w:cs="Arial"/>
                <w:b/>
              </w:rPr>
            </w:pPr>
            <w:r w:rsidRPr="007A1591">
              <w:rPr>
                <w:rFonts w:ascii="Arial" w:hAnsi="Arial" w:cs="Arial"/>
                <w:b/>
              </w:rPr>
              <w:t>ADRES ZAMELDOWANIA:</w:t>
            </w:r>
          </w:p>
          <w:p w14:paraId="53EE247B" w14:textId="77777777" w:rsidR="00B87669" w:rsidRPr="007A1591" w:rsidRDefault="00B87669" w:rsidP="00AD3E87">
            <w:pPr>
              <w:jc w:val="center"/>
              <w:rPr>
                <w:rFonts w:ascii="Arial" w:hAnsi="Arial" w:cs="Arial"/>
                <w:b/>
              </w:rPr>
            </w:pPr>
          </w:p>
          <w:p w14:paraId="71FA65BC" w14:textId="77777777" w:rsidR="00B87669" w:rsidRPr="007A1591" w:rsidRDefault="00B87669" w:rsidP="00AD3E87">
            <w:pPr>
              <w:jc w:val="center"/>
              <w:rPr>
                <w:rFonts w:ascii="Arial" w:hAnsi="Arial" w:cs="Arial"/>
                <w:b/>
              </w:rPr>
            </w:pPr>
          </w:p>
        </w:tc>
        <w:tc>
          <w:tcPr>
            <w:tcW w:w="5523" w:type="dxa"/>
            <w:vAlign w:val="center"/>
          </w:tcPr>
          <w:p w14:paraId="2E1DE272" w14:textId="77777777" w:rsidR="00B87669" w:rsidRPr="007A1591" w:rsidRDefault="00B87669" w:rsidP="00AD3E87">
            <w:pPr>
              <w:rPr>
                <w:rFonts w:ascii="Arial" w:hAnsi="Arial" w:cs="Arial"/>
                <w:b/>
              </w:rPr>
            </w:pPr>
          </w:p>
        </w:tc>
      </w:tr>
      <w:tr w:rsidR="00B87669" w:rsidRPr="007A1591" w14:paraId="24806766" w14:textId="77777777" w:rsidTr="00AD3E87">
        <w:trPr>
          <w:jc w:val="center"/>
        </w:trPr>
        <w:tc>
          <w:tcPr>
            <w:tcW w:w="3539" w:type="dxa"/>
            <w:vAlign w:val="center"/>
          </w:tcPr>
          <w:p w14:paraId="48792307" w14:textId="77777777" w:rsidR="00B87669" w:rsidRPr="007A1591" w:rsidRDefault="00B87669" w:rsidP="00AD3E87">
            <w:pPr>
              <w:jc w:val="center"/>
              <w:rPr>
                <w:rFonts w:ascii="Arial" w:hAnsi="Arial" w:cs="Arial"/>
                <w:b/>
              </w:rPr>
            </w:pPr>
          </w:p>
          <w:p w14:paraId="6A41A65F" w14:textId="77777777" w:rsidR="00B87669" w:rsidRPr="007A1591" w:rsidRDefault="00B87669" w:rsidP="00AD3E87">
            <w:pPr>
              <w:jc w:val="center"/>
              <w:rPr>
                <w:rFonts w:ascii="Arial" w:hAnsi="Arial" w:cs="Arial"/>
                <w:b/>
              </w:rPr>
            </w:pPr>
          </w:p>
          <w:p w14:paraId="73987AC0" w14:textId="77777777" w:rsidR="00B87669" w:rsidRPr="007A1591" w:rsidRDefault="00B87669" w:rsidP="00AD3E87">
            <w:pPr>
              <w:jc w:val="center"/>
              <w:rPr>
                <w:rFonts w:ascii="Arial" w:hAnsi="Arial" w:cs="Arial"/>
                <w:b/>
              </w:rPr>
            </w:pPr>
            <w:r w:rsidRPr="007A1591">
              <w:rPr>
                <w:rFonts w:ascii="Arial" w:hAnsi="Arial" w:cs="Arial"/>
                <w:b/>
              </w:rPr>
              <w:t>ADRES KORESPONDENCYJNY:</w:t>
            </w:r>
          </w:p>
          <w:p w14:paraId="3BAA1BB3" w14:textId="77777777" w:rsidR="00B87669" w:rsidRPr="007A1591" w:rsidRDefault="00B87669" w:rsidP="00AD3E87">
            <w:pPr>
              <w:jc w:val="center"/>
              <w:rPr>
                <w:rFonts w:ascii="Arial" w:hAnsi="Arial" w:cs="Arial"/>
                <w:b/>
              </w:rPr>
            </w:pPr>
          </w:p>
          <w:p w14:paraId="07F576ED" w14:textId="77777777" w:rsidR="00B87669" w:rsidRPr="007A1591" w:rsidRDefault="00B87669" w:rsidP="00AD3E87">
            <w:pPr>
              <w:jc w:val="center"/>
              <w:rPr>
                <w:rFonts w:ascii="Arial" w:hAnsi="Arial" w:cs="Arial"/>
                <w:b/>
              </w:rPr>
            </w:pPr>
          </w:p>
        </w:tc>
        <w:tc>
          <w:tcPr>
            <w:tcW w:w="5523" w:type="dxa"/>
            <w:vAlign w:val="center"/>
          </w:tcPr>
          <w:p w14:paraId="6EE00DDA" w14:textId="77777777" w:rsidR="00B87669" w:rsidRPr="007A1591" w:rsidRDefault="00B87669" w:rsidP="00AD3E87">
            <w:pPr>
              <w:rPr>
                <w:rFonts w:ascii="Arial" w:hAnsi="Arial" w:cs="Arial"/>
                <w:b/>
              </w:rPr>
            </w:pPr>
          </w:p>
        </w:tc>
      </w:tr>
      <w:tr w:rsidR="00B87669" w:rsidRPr="007A1591" w14:paraId="43403776" w14:textId="77777777" w:rsidTr="00AD3E87">
        <w:trPr>
          <w:jc w:val="center"/>
        </w:trPr>
        <w:tc>
          <w:tcPr>
            <w:tcW w:w="3539" w:type="dxa"/>
            <w:vAlign w:val="center"/>
          </w:tcPr>
          <w:p w14:paraId="6D0B69A0" w14:textId="77777777" w:rsidR="00B87669" w:rsidRPr="007A1591" w:rsidRDefault="00B87669" w:rsidP="00AD3E87">
            <w:pPr>
              <w:jc w:val="center"/>
              <w:rPr>
                <w:rFonts w:ascii="Arial" w:hAnsi="Arial" w:cs="Arial"/>
                <w:b/>
              </w:rPr>
            </w:pPr>
          </w:p>
          <w:p w14:paraId="69E01A74" w14:textId="77777777" w:rsidR="00B87669" w:rsidRPr="007A1591" w:rsidRDefault="00B87669" w:rsidP="00AD3E87">
            <w:pPr>
              <w:jc w:val="center"/>
              <w:rPr>
                <w:rFonts w:ascii="Arial" w:hAnsi="Arial" w:cs="Arial"/>
                <w:b/>
              </w:rPr>
            </w:pPr>
          </w:p>
          <w:p w14:paraId="5563D3BE" w14:textId="77777777" w:rsidR="00B87669" w:rsidRPr="007A1591" w:rsidRDefault="00B87669" w:rsidP="00AD3E87">
            <w:pPr>
              <w:jc w:val="center"/>
              <w:rPr>
                <w:rFonts w:ascii="Arial" w:hAnsi="Arial" w:cs="Arial"/>
                <w:b/>
              </w:rPr>
            </w:pPr>
            <w:r w:rsidRPr="007A1591">
              <w:rPr>
                <w:rFonts w:ascii="Arial" w:hAnsi="Arial" w:cs="Arial"/>
                <w:b/>
              </w:rPr>
              <w:t>NUMER TELEFONU:</w:t>
            </w:r>
          </w:p>
          <w:p w14:paraId="71BF06AC" w14:textId="77777777" w:rsidR="00B87669" w:rsidRPr="007A1591" w:rsidRDefault="00B87669" w:rsidP="00AD3E87">
            <w:pPr>
              <w:jc w:val="center"/>
              <w:rPr>
                <w:rFonts w:ascii="Arial" w:hAnsi="Arial" w:cs="Arial"/>
                <w:b/>
              </w:rPr>
            </w:pPr>
          </w:p>
          <w:p w14:paraId="486FEED8" w14:textId="77777777" w:rsidR="00B87669" w:rsidRPr="007A1591" w:rsidRDefault="00B87669" w:rsidP="00AD3E87">
            <w:pPr>
              <w:jc w:val="center"/>
              <w:rPr>
                <w:rFonts w:ascii="Arial" w:hAnsi="Arial" w:cs="Arial"/>
                <w:b/>
              </w:rPr>
            </w:pPr>
          </w:p>
        </w:tc>
        <w:tc>
          <w:tcPr>
            <w:tcW w:w="5523" w:type="dxa"/>
            <w:vAlign w:val="center"/>
          </w:tcPr>
          <w:p w14:paraId="092A9FC6" w14:textId="77777777" w:rsidR="00B87669" w:rsidRPr="007A1591" w:rsidRDefault="00B87669" w:rsidP="00AD3E87">
            <w:pPr>
              <w:rPr>
                <w:rFonts w:ascii="Arial" w:hAnsi="Arial" w:cs="Arial"/>
                <w:b/>
              </w:rPr>
            </w:pPr>
          </w:p>
        </w:tc>
      </w:tr>
      <w:tr w:rsidR="00B87669" w:rsidRPr="007A1591" w14:paraId="6905E77A" w14:textId="77777777" w:rsidTr="00AD3E87">
        <w:trPr>
          <w:jc w:val="center"/>
        </w:trPr>
        <w:tc>
          <w:tcPr>
            <w:tcW w:w="3539" w:type="dxa"/>
            <w:vAlign w:val="center"/>
          </w:tcPr>
          <w:p w14:paraId="119C7D1E" w14:textId="77777777" w:rsidR="00B87669" w:rsidRPr="007A1591" w:rsidRDefault="00B87669" w:rsidP="00AD3E87">
            <w:pPr>
              <w:jc w:val="center"/>
              <w:rPr>
                <w:rFonts w:ascii="Arial" w:hAnsi="Arial" w:cs="Arial"/>
                <w:b/>
              </w:rPr>
            </w:pPr>
          </w:p>
          <w:p w14:paraId="3B7893CF" w14:textId="77777777" w:rsidR="00B87669" w:rsidRPr="007A1591" w:rsidRDefault="00B87669" w:rsidP="00AD3E87">
            <w:pPr>
              <w:jc w:val="center"/>
              <w:rPr>
                <w:rFonts w:ascii="Arial" w:hAnsi="Arial" w:cs="Arial"/>
                <w:b/>
              </w:rPr>
            </w:pPr>
          </w:p>
          <w:p w14:paraId="1BCB309C" w14:textId="77777777" w:rsidR="00B87669" w:rsidRPr="007A1591" w:rsidRDefault="00B87669" w:rsidP="00AD3E87">
            <w:pPr>
              <w:jc w:val="center"/>
              <w:rPr>
                <w:rFonts w:ascii="Arial" w:hAnsi="Arial" w:cs="Arial"/>
                <w:b/>
              </w:rPr>
            </w:pPr>
            <w:r w:rsidRPr="007A1591">
              <w:rPr>
                <w:rFonts w:ascii="Arial" w:hAnsi="Arial" w:cs="Arial"/>
                <w:b/>
              </w:rPr>
              <w:t>E-MAIL:</w:t>
            </w:r>
          </w:p>
          <w:p w14:paraId="5D14A44A" w14:textId="77777777" w:rsidR="00B87669" w:rsidRPr="007A1591" w:rsidRDefault="00B87669" w:rsidP="00AD3E87">
            <w:pPr>
              <w:jc w:val="center"/>
              <w:rPr>
                <w:rFonts w:ascii="Arial" w:hAnsi="Arial" w:cs="Arial"/>
                <w:b/>
              </w:rPr>
            </w:pPr>
          </w:p>
          <w:p w14:paraId="7BEF9FFE" w14:textId="77777777" w:rsidR="00B87669" w:rsidRPr="007A1591" w:rsidRDefault="00B87669" w:rsidP="00AD3E87">
            <w:pPr>
              <w:jc w:val="center"/>
              <w:rPr>
                <w:rFonts w:ascii="Arial" w:hAnsi="Arial" w:cs="Arial"/>
                <w:b/>
              </w:rPr>
            </w:pPr>
          </w:p>
        </w:tc>
        <w:tc>
          <w:tcPr>
            <w:tcW w:w="5523" w:type="dxa"/>
            <w:vAlign w:val="center"/>
          </w:tcPr>
          <w:p w14:paraId="32D9CFCE" w14:textId="77777777" w:rsidR="00B87669" w:rsidRPr="007A1591" w:rsidRDefault="00B87669" w:rsidP="00AD3E87">
            <w:pPr>
              <w:rPr>
                <w:rFonts w:ascii="Arial" w:hAnsi="Arial" w:cs="Arial"/>
                <w:b/>
              </w:rPr>
            </w:pPr>
          </w:p>
        </w:tc>
      </w:tr>
      <w:tr w:rsidR="00B87669" w:rsidRPr="007A1591" w14:paraId="090B659B" w14:textId="77777777" w:rsidTr="00AD3E87">
        <w:trPr>
          <w:jc w:val="center"/>
        </w:trPr>
        <w:tc>
          <w:tcPr>
            <w:tcW w:w="3539" w:type="dxa"/>
            <w:vAlign w:val="center"/>
          </w:tcPr>
          <w:p w14:paraId="228E24C4" w14:textId="77777777" w:rsidR="00B87669" w:rsidRPr="007A1591" w:rsidRDefault="00B87669" w:rsidP="00AD3E87">
            <w:pPr>
              <w:jc w:val="center"/>
              <w:rPr>
                <w:rFonts w:ascii="Arial" w:hAnsi="Arial" w:cs="Arial"/>
                <w:b/>
              </w:rPr>
            </w:pPr>
          </w:p>
          <w:p w14:paraId="422526D4" w14:textId="77777777" w:rsidR="00B87669" w:rsidRPr="007A1591" w:rsidRDefault="00B87669" w:rsidP="00AD3E87">
            <w:pPr>
              <w:jc w:val="center"/>
              <w:rPr>
                <w:rFonts w:ascii="Arial" w:hAnsi="Arial" w:cs="Arial"/>
                <w:b/>
              </w:rPr>
            </w:pPr>
          </w:p>
          <w:p w14:paraId="264F72A0" w14:textId="77777777" w:rsidR="00B87669" w:rsidRPr="007A1591" w:rsidRDefault="00B87669" w:rsidP="00AD3E87">
            <w:pPr>
              <w:jc w:val="center"/>
              <w:rPr>
                <w:rFonts w:ascii="Arial" w:hAnsi="Arial" w:cs="Arial"/>
                <w:b/>
              </w:rPr>
            </w:pPr>
            <w:r w:rsidRPr="007A1591">
              <w:rPr>
                <w:rFonts w:ascii="Arial" w:hAnsi="Arial" w:cs="Arial"/>
                <w:b/>
              </w:rPr>
              <w:t>UCZELNIA (WYDZIAŁ,</w:t>
            </w:r>
          </w:p>
          <w:p w14:paraId="50ED3546" w14:textId="77777777" w:rsidR="00B87669" w:rsidRPr="007A1591" w:rsidRDefault="00B87669" w:rsidP="00AD3E87">
            <w:pPr>
              <w:jc w:val="center"/>
              <w:rPr>
                <w:rFonts w:ascii="Arial" w:hAnsi="Arial" w:cs="Arial"/>
                <w:b/>
              </w:rPr>
            </w:pPr>
            <w:r w:rsidRPr="007A1591">
              <w:rPr>
                <w:rFonts w:ascii="Arial" w:hAnsi="Arial" w:cs="Arial"/>
                <w:b/>
              </w:rPr>
              <w:t>INSTYTUT, KATEDRA):</w:t>
            </w:r>
          </w:p>
          <w:p w14:paraId="37218D68" w14:textId="77777777" w:rsidR="00B87669" w:rsidRPr="007A1591" w:rsidRDefault="00B87669" w:rsidP="00AD3E87">
            <w:pPr>
              <w:jc w:val="center"/>
              <w:rPr>
                <w:rFonts w:ascii="Arial" w:hAnsi="Arial" w:cs="Arial"/>
                <w:b/>
              </w:rPr>
            </w:pPr>
          </w:p>
          <w:p w14:paraId="1D3A937E" w14:textId="77777777" w:rsidR="00B87669" w:rsidRPr="007A1591" w:rsidRDefault="00B87669" w:rsidP="00AD3E87">
            <w:pPr>
              <w:rPr>
                <w:rFonts w:ascii="Arial" w:hAnsi="Arial" w:cs="Arial"/>
                <w:b/>
              </w:rPr>
            </w:pPr>
          </w:p>
          <w:p w14:paraId="6B3911E7" w14:textId="77777777" w:rsidR="00B87669" w:rsidRPr="007A1591" w:rsidRDefault="00B87669" w:rsidP="00AD3E87">
            <w:pPr>
              <w:jc w:val="center"/>
              <w:rPr>
                <w:rFonts w:ascii="Arial" w:hAnsi="Arial" w:cs="Arial"/>
                <w:b/>
              </w:rPr>
            </w:pPr>
          </w:p>
        </w:tc>
        <w:tc>
          <w:tcPr>
            <w:tcW w:w="5523" w:type="dxa"/>
            <w:vAlign w:val="center"/>
          </w:tcPr>
          <w:p w14:paraId="0770AF8D" w14:textId="77777777" w:rsidR="00B87669" w:rsidRPr="007A1591" w:rsidRDefault="00B87669" w:rsidP="00AD3E87">
            <w:pPr>
              <w:rPr>
                <w:rFonts w:ascii="Arial" w:hAnsi="Arial" w:cs="Arial"/>
                <w:b/>
              </w:rPr>
            </w:pPr>
          </w:p>
        </w:tc>
      </w:tr>
      <w:tr w:rsidR="00B87669" w:rsidRPr="007A1591" w14:paraId="72711A5B" w14:textId="77777777" w:rsidTr="00AD3E87">
        <w:trPr>
          <w:jc w:val="center"/>
        </w:trPr>
        <w:tc>
          <w:tcPr>
            <w:tcW w:w="3539" w:type="dxa"/>
            <w:vAlign w:val="center"/>
          </w:tcPr>
          <w:p w14:paraId="15459353" w14:textId="77777777" w:rsidR="00B87669" w:rsidRPr="007A1591" w:rsidRDefault="00B87669" w:rsidP="00AD3E87">
            <w:pPr>
              <w:jc w:val="center"/>
              <w:rPr>
                <w:rFonts w:ascii="Arial" w:hAnsi="Arial" w:cs="Arial"/>
                <w:b/>
              </w:rPr>
            </w:pPr>
          </w:p>
          <w:p w14:paraId="29318A7B" w14:textId="77777777" w:rsidR="00B87669" w:rsidRPr="007A1591" w:rsidRDefault="00B87669" w:rsidP="00AD3E87">
            <w:pPr>
              <w:jc w:val="center"/>
              <w:rPr>
                <w:rFonts w:ascii="Arial" w:hAnsi="Arial" w:cs="Arial"/>
                <w:b/>
              </w:rPr>
            </w:pPr>
            <w:r w:rsidRPr="007A1591">
              <w:rPr>
                <w:rFonts w:ascii="Arial" w:hAnsi="Arial" w:cs="Arial"/>
                <w:b/>
              </w:rPr>
              <w:t xml:space="preserve">STATUS: </w:t>
            </w:r>
          </w:p>
          <w:p w14:paraId="6C9A546B" w14:textId="77777777" w:rsidR="00B87669" w:rsidRPr="007A1591" w:rsidRDefault="00B87669" w:rsidP="00AD3E87">
            <w:pPr>
              <w:rPr>
                <w:rFonts w:ascii="Arial" w:hAnsi="Arial" w:cs="Arial"/>
                <w:b/>
              </w:rPr>
            </w:pPr>
          </w:p>
          <w:p w14:paraId="77A56E80" w14:textId="77777777" w:rsidR="00B87669" w:rsidRPr="007A1591" w:rsidRDefault="00B87669" w:rsidP="00AD3E87">
            <w:pPr>
              <w:rPr>
                <w:rFonts w:ascii="Arial" w:hAnsi="Arial" w:cs="Arial"/>
                <w:i/>
              </w:rPr>
            </w:pPr>
            <w:r w:rsidRPr="007A1591">
              <w:rPr>
                <w:rFonts w:ascii="Arial" w:hAnsi="Arial" w:cs="Arial"/>
                <w:b/>
              </w:rPr>
              <w:t xml:space="preserve">STUDENT </w:t>
            </w:r>
            <w:r w:rsidRPr="007A1591">
              <w:rPr>
                <w:rFonts w:ascii="Arial" w:hAnsi="Arial" w:cs="Arial"/>
                <w:i/>
              </w:rPr>
              <w:t>(podać rok studiów)</w:t>
            </w:r>
          </w:p>
          <w:p w14:paraId="208D186B" w14:textId="77777777" w:rsidR="00B87669" w:rsidRPr="007A1591" w:rsidRDefault="00B87669" w:rsidP="00AD3E87">
            <w:pPr>
              <w:rPr>
                <w:rFonts w:ascii="Arial" w:hAnsi="Arial" w:cs="Arial"/>
                <w:i/>
              </w:rPr>
            </w:pPr>
            <w:r w:rsidRPr="007A1591">
              <w:rPr>
                <w:rFonts w:ascii="Arial" w:hAnsi="Arial" w:cs="Arial"/>
                <w:i/>
              </w:rPr>
              <w:t>lub</w:t>
            </w:r>
          </w:p>
          <w:p w14:paraId="5FEE7458" w14:textId="77777777" w:rsidR="00B87669" w:rsidRPr="007A1591" w:rsidRDefault="00B87669" w:rsidP="00AD3E87">
            <w:pPr>
              <w:rPr>
                <w:rFonts w:ascii="Arial" w:hAnsi="Arial" w:cs="Arial"/>
                <w:b/>
              </w:rPr>
            </w:pPr>
            <w:r w:rsidRPr="007A1591">
              <w:rPr>
                <w:rFonts w:ascii="Arial" w:hAnsi="Arial" w:cs="Arial"/>
                <w:b/>
              </w:rPr>
              <w:t xml:space="preserve">ABSOLWENT </w:t>
            </w:r>
            <w:r w:rsidRPr="007A1591">
              <w:rPr>
                <w:rFonts w:ascii="Arial" w:hAnsi="Arial" w:cs="Arial"/>
                <w:i/>
              </w:rPr>
              <w:t>(podać rok ukończenia studiów)</w:t>
            </w:r>
          </w:p>
          <w:p w14:paraId="59F24C01" w14:textId="77777777" w:rsidR="00B87669" w:rsidRPr="007A1591" w:rsidRDefault="00B87669" w:rsidP="00AD3E87">
            <w:pPr>
              <w:rPr>
                <w:rFonts w:ascii="Arial" w:hAnsi="Arial" w:cs="Arial"/>
                <w:b/>
              </w:rPr>
            </w:pPr>
          </w:p>
          <w:p w14:paraId="3F5A9BC1" w14:textId="77777777" w:rsidR="00B87669" w:rsidRPr="007A1591" w:rsidRDefault="00B87669" w:rsidP="00AD3E87">
            <w:pPr>
              <w:rPr>
                <w:rFonts w:ascii="Arial" w:hAnsi="Arial" w:cs="Arial"/>
                <w:b/>
              </w:rPr>
            </w:pPr>
          </w:p>
        </w:tc>
        <w:tc>
          <w:tcPr>
            <w:tcW w:w="5523" w:type="dxa"/>
            <w:vAlign w:val="center"/>
          </w:tcPr>
          <w:p w14:paraId="12160957" w14:textId="77777777" w:rsidR="00B87669" w:rsidRPr="007A1591" w:rsidRDefault="00B87669" w:rsidP="00AD3E87">
            <w:pPr>
              <w:rPr>
                <w:rFonts w:ascii="Arial" w:hAnsi="Arial" w:cs="Arial"/>
                <w:b/>
              </w:rPr>
            </w:pPr>
          </w:p>
        </w:tc>
      </w:tr>
    </w:tbl>
    <w:p w14:paraId="780D0765" w14:textId="77777777" w:rsidR="00B87669" w:rsidRPr="007A1591" w:rsidRDefault="00B87669" w:rsidP="00B87669">
      <w:pPr>
        <w:spacing w:after="0" w:line="240" w:lineRule="auto"/>
        <w:rPr>
          <w:rFonts w:ascii="Arial" w:hAnsi="Arial" w:cs="Arial"/>
        </w:rPr>
      </w:pPr>
    </w:p>
    <w:p w14:paraId="26E1B517" w14:textId="77777777" w:rsidR="00B87669" w:rsidRDefault="00B87669" w:rsidP="00B87669">
      <w:pPr>
        <w:tabs>
          <w:tab w:val="center" w:pos="2268"/>
          <w:tab w:val="center" w:pos="6521"/>
        </w:tabs>
        <w:spacing w:after="0" w:line="240" w:lineRule="auto"/>
        <w:rPr>
          <w:rFonts w:ascii="Arial" w:hAnsi="Arial" w:cs="Arial"/>
        </w:rPr>
      </w:pPr>
    </w:p>
    <w:p w14:paraId="1B68A06A" w14:textId="77777777" w:rsidR="00352CFD" w:rsidRDefault="00352CFD" w:rsidP="00B87669">
      <w:pPr>
        <w:tabs>
          <w:tab w:val="center" w:pos="2268"/>
          <w:tab w:val="center" w:pos="6521"/>
        </w:tabs>
        <w:spacing w:after="0" w:line="240" w:lineRule="auto"/>
        <w:rPr>
          <w:rFonts w:ascii="Arial" w:hAnsi="Arial" w:cs="Arial"/>
        </w:rPr>
      </w:pPr>
    </w:p>
    <w:p w14:paraId="57BE81C9" w14:textId="77777777" w:rsidR="00352CFD" w:rsidRPr="007A1591" w:rsidRDefault="00352CFD" w:rsidP="00B87669">
      <w:pPr>
        <w:tabs>
          <w:tab w:val="center" w:pos="2268"/>
          <w:tab w:val="center" w:pos="6521"/>
        </w:tabs>
        <w:spacing w:after="0" w:line="240" w:lineRule="auto"/>
        <w:rPr>
          <w:rFonts w:ascii="Arial" w:hAnsi="Arial" w:cs="Arial"/>
        </w:rPr>
      </w:pPr>
    </w:p>
    <w:p w14:paraId="3BECEF86" w14:textId="77777777" w:rsidR="00B87669" w:rsidRPr="007A1591" w:rsidRDefault="00B87669" w:rsidP="00B87669">
      <w:pPr>
        <w:tabs>
          <w:tab w:val="center" w:pos="2268"/>
          <w:tab w:val="center" w:pos="6521"/>
        </w:tabs>
        <w:spacing w:after="0" w:line="240" w:lineRule="auto"/>
        <w:rPr>
          <w:rFonts w:ascii="Arial" w:hAnsi="Arial" w:cs="Arial"/>
        </w:rPr>
      </w:pPr>
    </w:p>
    <w:p w14:paraId="0BADBC0D" w14:textId="77777777" w:rsidR="00B87669" w:rsidRPr="007A1591" w:rsidRDefault="00B87669" w:rsidP="00B87669">
      <w:pPr>
        <w:tabs>
          <w:tab w:val="center" w:pos="0"/>
          <w:tab w:val="center" w:pos="2268"/>
          <w:tab w:val="center" w:pos="6521"/>
        </w:tabs>
        <w:spacing w:after="0" w:line="240" w:lineRule="auto"/>
        <w:rPr>
          <w:rFonts w:ascii="Arial" w:hAnsi="Arial" w:cs="Arial"/>
          <w:b/>
        </w:rPr>
      </w:pPr>
      <w:r w:rsidRPr="007A1591">
        <w:rPr>
          <w:rFonts w:ascii="Arial" w:hAnsi="Arial" w:cs="Arial"/>
          <w:b/>
        </w:rPr>
        <w:lastRenderedPageBreak/>
        <w:t xml:space="preserve">1. Oświadczenie o akceptacji zasad i warunków udziału w akcji </w:t>
      </w:r>
    </w:p>
    <w:p w14:paraId="2314066E" w14:textId="77777777" w:rsidR="00B87669" w:rsidRPr="007A1591" w:rsidRDefault="00B87669" w:rsidP="00B87669">
      <w:pPr>
        <w:tabs>
          <w:tab w:val="center" w:pos="0"/>
          <w:tab w:val="center" w:pos="2268"/>
          <w:tab w:val="center" w:pos="6521"/>
        </w:tabs>
        <w:spacing w:after="0" w:line="240" w:lineRule="auto"/>
        <w:rPr>
          <w:rFonts w:ascii="Arial" w:hAnsi="Arial" w:cs="Arial"/>
        </w:rPr>
      </w:pPr>
    </w:p>
    <w:p w14:paraId="52477D48" w14:textId="77777777" w:rsidR="00B87669" w:rsidRPr="007A1591" w:rsidRDefault="00B87669" w:rsidP="00B87669">
      <w:pPr>
        <w:tabs>
          <w:tab w:val="center" w:pos="0"/>
          <w:tab w:val="center" w:pos="2268"/>
          <w:tab w:val="center" w:pos="6521"/>
        </w:tabs>
        <w:spacing w:after="0" w:line="240" w:lineRule="auto"/>
        <w:jc w:val="both"/>
        <w:rPr>
          <w:rFonts w:ascii="Arial" w:hAnsi="Arial" w:cs="Arial"/>
          <w:i/>
        </w:rPr>
      </w:pPr>
      <w:r w:rsidRPr="007A1591">
        <w:rPr>
          <w:rFonts w:ascii="Arial" w:hAnsi="Arial" w:cs="Arial"/>
          <w:i/>
        </w:rPr>
        <w:t xml:space="preserve">Niniejszym oświadczam, że zapoznałem się z Regulaminem akcji </w:t>
      </w:r>
      <w:r w:rsidRPr="00463B75">
        <w:rPr>
          <w:rFonts w:ascii="Arial" w:hAnsi="Arial" w:cs="Arial"/>
          <w:i/>
        </w:rPr>
        <w:t>PRUCHNIK.ART – OPOWIEŚĆ O MIEJSCU</w:t>
      </w:r>
      <w:r w:rsidRPr="007A1591">
        <w:rPr>
          <w:rFonts w:ascii="Arial" w:hAnsi="Arial" w:cs="Arial"/>
          <w:i/>
        </w:rPr>
        <w:t xml:space="preserve">  i akceptuję jego postanowienia.</w:t>
      </w:r>
    </w:p>
    <w:p w14:paraId="1B9E0C66" w14:textId="77777777" w:rsidR="00B87669" w:rsidRPr="007A1591" w:rsidRDefault="00B87669" w:rsidP="00B87669">
      <w:pPr>
        <w:tabs>
          <w:tab w:val="center" w:pos="0"/>
          <w:tab w:val="center" w:pos="2268"/>
          <w:tab w:val="center" w:pos="6521"/>
        </w:tabs>
        <w:spacing w:after="0" w:line="240" w:lineRule="auto"/>
        <w:jc w:val="both"/>
        <w:rPr>
          <w:rFonts w:ascii="Arial" w:hAnsi="Arial" w:cs="Arial"/>
          <w:i/>
        </w:rPr>
      </w:pPr>
    </w:p>
    <w:p w14:paraId="194E6559" w14:textId="77777777" w:rsidR="00B87669" w:rsidRPr="007A1591" w:rsidRDefault="00B87669" w:rsidP="00B87669">
      <w:pPr>
        <w:tabs>
          <w:tab w:val="center" w:pos="0"/>
          <w:tab w:val="center" w:pos="2268"/>
          <w:tab w:val="center" w:pos="6521"/>
        </w:tabs>
        <w:spacing w:after="0" w:line="240" w:lineRule="auto"/>
        <w:jc w:val="both"/>
        <w:rPr>
          <w:rFonts w:ascii="Arial" w:hAnsi="Arial" w:cs="Arial"/>
          <w:i/>
        </w:rPr>
      </w:pPr>
    </w:p>
    <w:p w14:paraId="6F92B4F6" w14:textId="77777777" w:rsidR="00B87669" w:rsidRPr="007A1591" w:rsidRDefault="00B87669" w:rsidP="00B87669">
      <w:pPr>
        <w:tabs>
          <w:tab w:val="center" w:pos="0"/>
          <w:tab w:val="center" w:pos="2268"/>
          <w:tab w:val="center" w:pos="6521"/>
        </w:tabs>
        <w:spacing w:after="0" w:line="240" w:lineRule="auto"/>
        <w:jc w:val="both"/>
        <w:rPr>
          <w:rFonts w:ascii="Arial" w:hAnsi="Arial" w:cs="Arial"/>
          <w:i/>
        </w:rPr>
      </w:pPr>
    </w:p>
    <w:p w14:paraId="6A3532F5" w14:textId="77777777" w:rsidR="00B87669" w:rsidRPr="007A1591" w:rsidRDefault="00B87669" w:rsidP="00B87669">
      <w:pPr>
        <w:tabs>
          <w:tab w:val="center" w:pos="2268"/>
          <w:tab w:val="center" w:pos="6521"/>
        </w:tabs>
        <w:spacing w:after="0" w:line="240" w:lineRule="auto"/>
        <w:rPr>
          <w:rFonts w:ascii="Arial" w:hAnsi="Arial" w:cs="Arial"/>
          <w:sz w:val="16"/>
          <w:szCs w:val="16"/>
        </w:rPr>
      </w:pPr>
      <w:r w:rsidRPr="007A1591">
        <w:rPr>
          <w:rFonts w:ascii="Arial" w:hAnsi="Arial" w:cs="Arial"/>
          <w:sz w:val="16"/>
          <w:szCs w:val="16"/>
        </w:rPr>
        <w:tab/>
        <w:t xml:space="preserve">............................................................. </w:t>
      </w:r>
      <w:r w:rsidRPr="007A1591">
        <w:rPr>
          <w:rFonts w:ascii="Arial" w:hAnsi="Arial" w:cs="Arial"/>
          <w:sz w:val="16"/>
          <w:szCs w:val="16"/>
        </w:rPr>
        <w:tab/>
        <w:t>..................................................................</w:t>
      </w:r>
    </w:p>
    <w:p w14:paraId="15F0C8EF" w14:textId="77777777" w:rsidR="00B87669" w:rsidRPr="007A1591" w:rsidRDefault="00B87669" w:rsidP="00B87669">
      <w:pPr>
        <w:tabs>
          <w:tab w:val="center" w:pos="2268"/>
          <w:tab w:val="center" w:pos="6521"/>
        </w:tabs>
        <w:spacing w:after="0" w:line="240" w:lineRule="auto"/>
        <w:rPr>
          <w:rFonts w:ascii="Arial" w:hAnsi="Arial" w:cs="Arial"/>
          <w:i/>
          <w:sz w:val="16"/>
          <w:szCs w:val="16"/>
        </w:rPr>
      </w:pPr>
      <w:r w:rsidRPr="007A1591">
        <w:rPr>
          <w:rFonts w:ascii="Arial" w:hAnsi="Arial" w:cs="Arial"/>
          <w:sz w:val="16"/>
          <w:szCs w:val="16"/>
        </w:rPr>
        <w:tab/>
      </w:r>
      <w:r w:rsidRPr="007A1591">
        <w:rPr>
          <w:rFonts w:ascii="Arial" w:hAnsi="Arial" w:cs="Arial"/>
          <w:i/>
          <w:sz w:val="16"/>
          <w:szCs w:val="16"/>
        </w:rPr>
        <w:t xml:space="preserve">imię i nazwisko </w:t>
      </w:r>
      <w:r w:rsidRPr="007A1591">
        <w:rPr>
          <w:rFonts w:ascii="Arial" w:hAnsi="Arial" w:cs="Arial"/>
          <w:i/>
          <w:sz w:val="16"/>
          <w:szCs w:val="16"/>
        </w:rPr>
        <w:tab/>
        <w:t xml:space="preserve">data i czytelny podpis </w:t>
      </w:r>
    </w:p>
    <w:p w14:paraId="515929D4" w14:textId="77777777" w:rsidR="00B87669" w:rsidRPr="007A1591" w:rsidRDefault="00B87669" w:rsidP="00B87669">
      <w:pPr>
        <w:tabs>
          <w:tab w:val="center" w:pos="2268"/>
          <w:tab w:val="center" w:pos="6521"/>
        </w:tabs>
        <w:spacing w:after="0" w:line="240" w:lineRule="auto"/>
        <w:rPr>
          <w:rFonts w:ascii="Arial" w:hAnsi="Arial" w:cs="Arial"/>
          <w:i/>
          <w:sz w:val="16"/>
          <w:szCs w:val="16"/>
        </w:rPr>
      </w:pPr>
      <w:r w:rsidRPr="007A1591">
        <w:rPr>
          <w:rFonts w:ascii="Arial" w:hAnsi="Arial" w:cs="Arial"/>
          <w:i/>
          <w:sz w:val="20"/>
          <w:szCs w:val="20"/>
        </w:rPr>
        <w:tab/>
      </w:r>
      <w:r w:rsidRPr="007A1591">
        <w:rPr>
          <w:rFonts w:ascii="Arial" w:hAnsi="Arial" w:cs="Arial"/>
          <w:i/>
          <w:sz w:val="16"/>
          <w:szCs w:val="16"/>
        </w:rPr>
        <w:t>autora</w:t>
      </w:r>
    </w:p>
    <w:p w14:paraId="64A67BE9" w14:textId="77777777" w:rsidR="00B87669" w:rsidRPr="007A1591" w:rsidRDefault="00B87669" w:rsidP="00B87669">
      <w:pPr>
        <w:tabs>
          <w:tab w:val="center" w:pos="0"/>
          <w:tab w:val="center" w:pos="2268"/>
          <w:tab w:val="center" w:pos="6521"/>
        </w:tabs>
        <w:spacing w:after="0" w:line="240" w:lineRule="auto"/>
        <w:rPr>
          <w:rFonts w:ascii="Arial" w:hAnsi="Arial" w:cs="Arial"/>
        </w:rPr>
      </w:pPr>
    </w:p>
    <w:p w14:paraId="61EC87F0" w14:textId="77777777" w:rsidR="00B87669" w:rsidRPr="007A1591" w:rsidRDefault="00B87669" w:rsidP="00B87669">
      <w:pPr>
        <w:tabs>
          <w:tab w:val="center" w:pos="0"/>
          <w:tab w:val="center" w:pos="2268"/>
          <w:tab w:val="center" w:pos="6521"/>
        </w:tabs>
        <w:spacing w:after="0" w:line="240" w:lineRule="auto"/>
        <w:rPr>
          <w:rFonts w:ascii="Arial" w:hAnsi="Arial" w:cs="Arial"/>
        </w:rPr>
      </w:pPr>
    </w:p>
    <w:p w14:paraId="4A27EA6A" w14:textId="77777777" w:rsidR="00B87669" w:rsidRPr="007A1591" w:rsidRDefault="00B87669" w:rsidP="00B87669">
      <w:pPr>
        <w:tabs>
          <w:tab w:val="center" w:pos="0"/>
          <w:tab w:val="center" w:pos="2268"/>
          <w:tab w:val="center" w:pos="6521"/>
        </w:tabs>
        <w:spacing w:after="0" w:line="240" w:lineRule="auto"/>
        <w:rPr>
          <w:rFonts w:ascii="Arial" w:hAnsi="Arial" w:cs="Arial"/>
          <w:b/>
        </w:rPr>
      </w:pPr>
      <w:r w:rsidRPr="007A1591">
        <w:rPr>
          <w:rFonts w:ascii="Arial" w:hAnsi="Arial" w:cs="Arial"/>
          <w:b/>
        </w:rPr>
        <w:t xml:space="preserve">2. Zgoda na przetwarzanie danych osobowych i wizerunku </w:t>
      </w:r>
    </w:p>
    <w:p w14:paraId="7858B162" w14:textId="77777777" w:rsidR="00B87669" w:rsidRPr="007A1591" w:rsidRDefault="00B87669" w:rsidP="00B87669">
      <w:pPr>
        <w:tabs>
          <w:tab w:val="center" w:pos="0"/>
          <w:tab w:val="center" w:pos="2268"/>
          <w:tab w:val="center" w:pos="6521"/>
        </w:tabs>
        <w:spacing w:after="0" w:line="240" w:lineRule="auto"/>
        <w:rPr>
          <w:rFonts w:ascii="Arial" w:hAnsi="Arial" w:cs="Arial"/>
        </w:rPr>
      </w:pPr>
    </w:p>
    <w:p w14:paraId="7D99E460" w14:textId="77777777" w:rsidR="00B87669" w:rsidRPr="007A1591" w:rsidRDefault="00B87669" w:rsidP="00B87669">
      <w:pPr>
        <w:tabs>
          <w:tab w:val="center" w:pos="0"/>
          <w:tab w:val="center" w:pos="2268"/>
          <w:tab w:val="center" w:pos="6521"/>
        </w:tabs>
        <w:spacing w:after="0" w:line="240" w:lineRule="auto"/>
        <w:jc w:val="both"/>
        <w:rPr>
          <w:rFonts w:ascii="Arial" w:hAnsi="Arial" w:cs="Arial"/>
          <w:i/>
        </w:rPr>
      </w:pPr>
      <w:r w:rsidRPr="007A1591">
        <w:rPr>
          <w:rFonts w:ascii="Arial" w:hAnsi="Arial" w:cs="Arial"/>
          <w:i/>
        </w:rPr>
        <w:t xml:space="preserve">Niniejszym wyrażam zgodę na przetwarzanie danych osobowych i wizerunku w celach organizacji i przeprowadzenia akcji </w:t>
      </w:r>
      <w:r w:rsidRPr="00463B75">
        <w:rPr>
          <w:rFonts w:ascii="Arial" w:eastAsia="Times New Roman" w:hAnsi="Arial" w:cs="Arial"/>
          <w:i/>
          <w:iCs/>
          <w:lang w:eastAsia="pl-PL"/>
        </w:rPr>
        <w:t>PRUCHNIK.ART – OPOWIEŚĆ O MIEJSCU</w:t>
      </w:r>
      <w:r w:rsidRPr="007A1591">
        <w:rPr>
          <w:rFonts w:ascii="Arial" w:hAnsi="Arial" w:cs="Arial"/>
          <w:i/>
        </w:rPr>
        <w:t xml:space="preserve"> oraz w celach promocyjnych Organizatora i akcji.</w:t>
      </w:r>
    </w:p>
    <w:p w14:paraId="13DB26BF" w14:textId="77777777" w:rsidR="00B87669" w:rsidRPr="007A1591" w:rsidRDefault="00B87669" w:rsidP="00B87669">
      <w:pPr>
        <w:tabs>
          <w:tab w:val="center" w:pos="0"/>
          <w:tab w:val="center" w:pos="2268"/>
          <w:tab w:val="center" w:pos="6521"/>
        </w:tabs>
        <w:spacing w:after="0" w:line="240" w:lineRule="auto"/>
        <w:rPr>
          <w:rFonts w:ascii="Arial" w:hAnsi="Arial" w:cs="Arial"/>
        </w:rPr>
      </w:pPr>
    </w:p>
    <w:p w14:paraId="596A2834" w14:textId="77777777" w:rsidR="00B87669" w:rsidRPr="007A1591" w:rsidRDefault="00B87669" w:rsidP="00B87669">
      <w:pPr>
        <w:tabs>
          <w:tab w:val="center" w:pos="0"/>
          <w:tab w:val="center" w:pos="2268"/>
          <w:tab w:val="center" w:pos="6521"/>
        </w:tabs>
        <w:spacing w:after="0" w:line="240" w:lineRule="auto"/>
        <w:jc w:val="both"/>
        <w:rPr>
          <w:rFonts w:ascii="Arial" w:hAnsi="Arial" w:cs="Arial"/>
          <w:i/>
        </w:rPr>
      </w:pPr>
    </w:p>
    <w:p w14:paraId="58954348" w14:textId="77777777" w:rsidR="00B87669" w:rsidRPr="007A1591" w:rsidRDefault="00B87669" w:rsidP="00B87669">
      <w:pPr>
        <w:tabs>
          <w:tab w:val="center" w:pos="0"/>
          <w:tab w:val="center" w:pos="2268"/>
          <w:tab w:val="center" w:pos="6521"/>
        </w:tabs>
        <w:spacing w:after="0" w:line="240" w:lineRule="auto"/>
        <w:jc w:val="both"/>
        <w:rPr>
          <w:rFonts w:ascii="Arial" w:hAnsi="Arial" w:cs="Arial"/>
          <w:i/>
        </w:rPr>
      </w:pPr>
    </w:p>
    <w:p w14:paraId="71430CAD" w14:textId="77777777" w:rsidR="00B87669" w:rsidRPr="007A1591" w:rsidRDefault="00B87669" w:rsidP="00B87669">
      <w:pPr>
        <w:tabs>
          <w:tab w:val="center" w:pos="0"/>
          <w:tab w:val="center" w:pos="2268"/>
          <w:tab w:val="center" w:pos="6521"/>
        </w:tabs>
        <w:spacing w:after="0" w:line="240" w:lineRule="auto"/>
        <w:jc w:val="both"/>
        <w:rPr>
          <w:rFonts w:ascii="Arial" w:hAnsi="Arial" w:cs="Arial"/>
          <w:i/>
        </w:rPr>
      </w:pPr>
    </w:p>
    <w:p w14:paraId="344A3BCA" w14:textId="77777777" w:rsidR="00B87669" w:rsidRPr="007A1591" w:rsidRDefault="00B87669" w:rsidP="00B87669">
      <w:pPr>
        <w:tabs>
          <w:tab w:val="center" w:pos="0"/>
          <w:tab w:val="center" w:pos="2268"/>
          <w:tab w:val="center" w:pos="6521"/>
        </w:tabs>
        <w:spacing w:after="0" w:line="240" w:lineRule="auto"/>
        <w:jc w:val="both"/>
        <w:rPr>
          <w:rFonts w:ascii="Arial" w:hAnsi="Arial" w:cs="Arial"/>
          <w:i/>
          <w:sz w:val="16"/>
          <w:szCs w:val="16"/>
        </w:rPr>
      </w:pPr>
    </w:p>
    <w:p w14:paraId="1EE48070" w14:textId="77777777" w:rsidR="00B87669" w:rsidRPr="007A1591" w:rsidRDefault="00B87669" w:rsidP="00B87669">
      <w:pPr>
        <w:tabs>
          <w:tab w:val="center" w:pos="2268"/>
          <w:tab w:val="center" w:pos="6521"/>
        </w:tabs>
        <w:spacing w:after="0" w:line="240" w:lineRule="auto"/>
        <w:rPr>
          <w:rFonts w:ascii="Arial" w:hAnsi="Arial" w:cs="Arial"/>
          <w:sz w:val="16"/>
          <w:szCs w:val="16"/>
        </w:rPr>
      </w:pPr>
      <w:r w:rsidRPr="007A1591">
        <w:rPr>
          <w:rFonts w:ascii="Arial" w:hAnsi="Arial" w:cs="Arial"/>
          <w:sz w:val="16"/>
          <w:szCs w:val="16"/>
        </w:rPr>
        <w:tab/>
        <w:t xml:space="preserve">............................................................. </w:t>
      </w:r>
      <w:r w:rsidRPr="007A1591">
        <w:rPr>
          <w:rFonts w:ascii="Arial" w:hAnsi="Arial" w:cs="Arial"/>
          <w:sz w:val="16"/>
          <w:szCs w:val="16"/>
        </w:rPr>
        <w:tab/>
        <w:t>..................................................................</w:t>
      </w:r>
    </w:p>
    <w:p w14:paraId="3F200A2D" w14:textId="77777777" w:rsidR="00B87669" w:rsidRPr="007A1591" w:rsidRDefault="00B87669" w:rsidP="00B87669">
      <w:pPr>
        <w:tabs>
          <w:tab w:val="center" w:pos="2268"/>
          <w:tab w:val="center" w:pos="6521"/>
        </w:tabs>
        <w:spacing w:after="0" w:line="240" w:lineRule="auto"/>
        <w:rPr>
          <w:rFonts w:ascii="Arial" w:hAnsi="Arial" w:cs="Arial"/>
          <w:i/>
          <w:sz w:val="16"/>
          <w:szCs w:val="16"/>
        </w:rPr>
      </w:pPr>
      <w:r w:rsidRPr="007A1591">
        <w:rPr>
          <w:rFonts w:ascii="Arial" w:hAnsi="Arial" w:cs="Arial"/>
          <w:sz w:val="16"/>
          <w:szCs w:val="16"/>
        </w:rPr>
        <w:tab/>
      </w:r>
      <w:r w:rsidRPr="007A1591">
        <w:rPr>
          <w:rFonts w:ascii="Arial" w:hAnsi="Arial" w:cs="Arial"/>
          <w:i/>
          <w:sz w:val="16"/>
          <w:szCs w:val="16"/>
        </w:rPr>
        <w:t xml:space="preserve">imię i nazwisko </w:t>
      </w:r>
      <w:r w:rsidRPr="007A1591">
        <w:rPr>
          <w:rFonts w:ascii="Arial" w:hAnsi="Arial" w:cs="Arial"/>
          <w:i/>
          <w:sz w:val="16"/>
          <w:szCs w:val="16"/>
        </w:rPr>
        <w:tab/>
        <w:t xml:space="preserve">data i czytelny podpis </w:t>
      </w:r>
    </w:p>
    <w:p w14:paraId="4B3330BF" w14:textId="77777777" w:rsidR="00B87669" w:rsidRPr="007A1591" w:rsidRDefault="00B87669" w:rsidP="00B87669">
      <w:pPr>
        <w:tabs>
          <w:tab w:val="center" w:pos="2268"/>
          <w:tab w:val="center" w:pos="6521"/>
        </w:tabs>
        <w:spacing w:after="0" w:line="240" w:lineRule="auto"/>
        <w:rPr>
          <w:rFonts w:ascii="Arial" w:hAnsi="Arial" w:cs="Arial"/>
          <w:i/>
          <w:sz w:val="16"/>
          <w:szCs w:val="16"/>
        </w:rPr>
      </w:pPr>
      <w:r w:rsidRPr="007A1591">
        <w:rPr>
          <w:rFonts w:ascii="Arial" w:hAnsi="Arial" w:cs="Arial"/>
          <w:i/>
          <w:sz w:val="16"/>
          <w:szCs w:val="16"/>
        </w:rPr>
        <w:tab/>
        <w:t>autora</w:t>
      </w:r>
    </w:p>
    <w:p w14:paraId="05E1E569" w14:textId="77777777" w:rsidR="00B87669" w:rsidRPr="007A1591" w:rsidRDefault="00B87669" w:rsidP="00B87669">
      <w:pPr>
        <w:tabs>
          <w:tab w:val="center" w:pos="0"/>
          <w:tab w:val="center" w:pos="2268"/>
          <w:tab w:val="center" w:pos="6521"/>
        </w:tabs>
        <w:spacing w:after="0" w:line="240" w:lineRule="auto"/>
        <w:rPr>
          <w:rFonts w:ascii="Arial" w:hAnsi="Arial" w:cs="Arial"/>
        </w:rPr>
      </w:pPr>
    </w:p>
    <w:p w14:paraId="462A8E56" w14:textId="77777777" w:rsidR="00B87669" w:rsidRPr="007A1591" w:rsidRDefault="00B87669" w:rsidP="00B87669">
      <w:pPr>
        <w:tabs>
          <w:tab w:val="center" w:pos="0"/>
          <w:tab w:val="center" w:pos="2268"/>
          <w:tab w:val="center" w:pos="6521"/>
        </w:tabs>
        <w:spacing w:after="0" w:line="240" w:lineRule="auto"/>
        <w:rPr>
          <w:rFonts w:ascii="Arial" w:hAnsi="Arial" w:cs="Arial"/>
          <w:b/>
        </w:rPr>
      </w:pPr>
      <w:r w:rsidRPr="007A1591">
        <w:rPr>
          <w:rFonts w:ascii="Arial" w:hAnsi="Arial" w:cs="Arial"/>
          <w:b/>
        </w:rPr>
        <w:t>3. Klauzula informacyjna</w:t>
      </w:r>
    </w:p>
    <w:p w14:paraId="69A364FD" w14:textId="77777777" w:rsidR="00B87669" w:rsidRPr="007A1591" w:rsidRDefault="00B87669" w:rsidP="00B87669">
      <w:pPr>
        <w:tabs>
          <w:tab w:val="center" w:pos="0"/>
          <w:tab w:val="center" w:pos="2268"/>
          <w:tab w:val="center" w:pos="6521"/>
        </w:tabs>
        <w:spacing w:after="0" w:line="240" w:lineRule="auto"/>
        <w:rPr>
          <w:rFonts w:ascii="Arial" w:hAnsi="Arial" w:cs="Arial"/>
        </w:rPr>
      </w:pPr>
    </w:p>
    <w:p w14:paraId="3C661F64" w14:textId="77777777" w:rsidR="00B87669" w:rsidRPr="007A1591" w:rsidRDefault="00B87669" w:rsidP="00B87669">
      <w:pPr>
        <w:tabs>
          <w:tab w:val="center" w:pos="0"/>
          <w:tab w:val="center" w:pos="2268"/>
          <w:tab w:val="center" w:pos="6521"/>
        </w:tabs>
        <w:spacing w:after="0" w:line="240" w:lineRule="auto"/>
        <w:rPr>
          <w:rFonts w:ascii="Arial" w:hAnsi="Arial" w:cs="Arial"/>
          <w:i/>
        </w:rPr>
      </w:pPr>
      <w:r w:rsidRPr="007A1591">
        <w:rPr>
          <w:rFonts w:ascii="Arial" w:hAnsi="Arial" w:cs="Arial"/>
          <w:i/>
        </w:rPr>
        <w:t>Zgodnie z art. 13 ogólnego rozporządzenia o ochronie danych osobowych z dnia 27 kwietnia 2016 r. (Dz. Urz. UE L 119 z 04.05.2016) informuję, iż:</w:t>
      </w:r>
    </w:p>
    <w:p w14:paraId="34CF253B" w14:textId="77777777" w:rsidR="00B87669" w:rsidRPr="007A1591" w:rsidRDefault="00B87669" w:rsidP="00B87669">
      <w:pPr>
        <w:numPr>
          <w:ilvl w:val="0"/>
          <w:numId w:val="10"/>
        </w:numPr>
        <w:tabs>
          <w:tab w:val="center" w:pos="0"/>
          <w:tab w:val="center" w:pos="2268"/>
          <w:tab w:val="center" w:pos="6521"/>
        </w:tabs>
        <w:spacing w:after="0" w:line="240" w:lineRule="auto"/>
        <w:ind w:left="426"/>
        <w:contextualSpacing/>
        <w:jc w:val="both"/>
        <w:rPr>
          <w:rFonts w:ascii="Arial" w:hAnsi="Arial" w:cs="Arial"/>
          <w:i/>
        </w:rPr>
      </w:pPr>
      <w:r w:rsidRPr="007A1591">
        <w:rPr>
          <w:rFonts w:ascii="Arial" w:hAnsi="Arial" w:cs="Arial"/>
          <w:i/>
        </w:rPr>
        <w:t xml:space="preserve">administratorem Pani/Pana danych osobowych jest Województwo Podkarpackie z siedzibą w 35-010 Rzeszów, al. Łukasza Cieplińskiego 4, </w:t>
      </w:r>
    </w:p>
    <w:p w14:paraId="09D4237A" w14:textId="77777777" w:rsidR="00B87669" w:rsidRPr="007A1591" w:rsidRDefault="00B87669" w:rsidP="00B87669">
      <w:pPr>
        <w:numPr>
          <w:ilvl w:val="0"/>
          <w:numId w:val="10"/>
        </w:numPr>
        <w:tabs>
          <w:tab w:val="center" w:pos="0"/>
          <w:tab w:val="center" w:pos="2268"/>
          <w:tab w:val="center" w:pos="6521"/>
        </w:tabs>
        <w:spacing w:after="0" w:line="240" w:lineRule="auto"/>
        <w:ind w:left="426"/>
        <w:contextualSpacing/>
        <w:jc w:val="both"/>
        <w:rPr>
          <w:rFonts w:ascii="Arial" w:hAnsi="Arial" w:cs="Arial"/>
          <w:i/>
        </w:rPr>
      </w:pPr>
      <w:r w:rsidRPr="007A1591">
        <w:rPr>
          <w:rFonts w:ascii="Arial" w:hAnsi="Arial" w:cs="Arial"/>
          <w:i/>
        </w:rPr>
        <w:t xml:space="preserve">kontakt z Inspektorem Ochrony Danych - </w:t>
      </w:r>
      <w:hyperlink r:id="rId8" w:history="1">
        <w:r w:rsidRPr="007A1591">
          <w:rPr>
            <w:rFonts w:ascii="Arial" w:hAnsi="Arial" w:cs="Arial"/>
            <w:i/>
            <w:color w:val="0563C1" w:themeColor="hyperlink"/>
            <w:u w:val="single"/>
          </w:rPr>
          <w:t>iod@podkarpackie.pl</w:t>
        </w:r>
      </w:hyperlink>
      <w:r w:rsidRPr="007A1591">
        <w:rPr>
          <w:rFonts w:ascii="Arial" w:hAnsi="Arial" w:cs="Arial"/>
          <w:i/>
        </w:rPr>
        <w:t xml:space="preserve"> </w:t>
      </w:r>
    </w:p>
    <w:p w14:paraId="2A61A709" w14:textId="77777777" w:rsidR="00B87669" w:rsidRPr="007A1591" w:rsidRDefault="00B87669" w:rsidP="00B87669">
      <w:pPr>
        <w:numPr>
          <w:ilvl w:val="0"/>
          <w:numId w:val="10"/>
        </w:numPr>
        <w:tabs>
          <w:tab w:val="center" w:pos="0"/>
          <w:tab w:val="center" w:pos="2268"/>
          <w:tab w:val="center" w:pos="6521"/>
        </w:tabs>
        <w:spacing w:after="0" w:line="240" w:lineRule="auto"/>
        <w:ind w:left="426"/>
        <w:contextualSpacing/>
        <w:jc w:val="both"/>
        <w:rPr>
          <w:rFonts w:ascii="Arial" w:hAnsi="Arial" w:cs="Arial"/>
          <w:i/>
        </w:rPr>
      </w:pPr>
      <w:r w:rsidRPr="007A1591">
        <w:rPr>
          <w:rFonts w:ascii="Arial" w:hAnsi="Arial" w:cs="Arial"/>
          <w:i/>
        </w:rPr>
        <w:t xml:space="preserve">Pani/Pana dane osobowe przetwarzane będą w celach organizacji i przeprowadzenia akcji na podstawie Art. 6 ust. 1 lit. a oraz lit. c ogólnego rozporządzenia o ochronie danych osobowych z dnia 27 kwietnia 2016 r., a wizerunek w celach promocyjnych Organizatora i akcji, </w:t>
      </w:r>
    </w:p>
    <w:p w14:paraId="7F51C215" w14:textId="77777777" w:rsidR="00B87669" w:rsidRPr="007A1591" w:rsidRDefault="00B87669" w:rsidP="00B87669">
      <w:pPr>
        <w:numPr>
          <w:ilvl w:val="0"/>
          <w:numId w:val="10"/>
        </w:numPr>
        <w:tabs>
          <w:tab w:val="center" w:pos="0"/>
          <w:tab w:val="center" w:pos="2268"/>
          <w:tab w:val="center" w:pos="6521"/>
        </w:tabs>
        <w:spacing w:after="0" w:line="240" w:lineRule="auto"/>
        <w:ind w:left="426"/>
        <w:contextualSpacing/>
        <w:jc w:val="both"/>
        <w:rPr>
          <w:rFonts w:ascii="Arial" w:hAnsi="Arial" w:cs="Arial"/>
          <w:i/>
        </w:rPr>
      </w:pPr>
      <w:r w:rsidRPr="007A1591">
        <w:rPr>
          <w:rFonts w:ascii="Arial" w:hAnsi="Arial" w:cs="Arial"/>
          <w:i/>
        </w:rPr>
        <w:t>Pani/Pana dane osobowe będą przechowywane w celach archiwalnych na czas zgodny z obowiązującymi u Administratora przepisami o archiwizacji,</w:t>
      </w:r>
    </w:p>
    <w:p w14:paraId="7E8F9A35" w14:textId="77777777" w:rsidR="00B87669" w:rsidRPr="007A1591" w:rsidRDefault="00B87669" w:rsidP="00B87669">
      <w:pPr>
        <w:numPr>
          <w:ilvl w:val="0"/>
          <w:numId w:val="10"/>
        </w:numPr>
        <w:tabs>
          <w:tab w:val="center" w:pos="0"/>
          <w:tab w:val="center" w:pos="2268"/>
          <w:tab w:val="center" w:pos="6521"/>
        </w:tabs>
        <w:spacing w:after="0" w:line="240" w:lineRule="auto"/>
        <w:ind w:left="426"/>
        <w:contextualSpacing/>
        <w:jc w:val="both"/>
        <w:rPr>
          <w:rFonts w:ascii="Arial" w:hAnsi="Arial" w:cs="Arial"/>
          <w:i/>
        </w:rPr>
      </w:pPr>
      <w:r w:rsidRPr="007A1591">
        <w:rPr>
          <w:rFonts w:ascii="Arial" w:hAnsi="Arial" w:cs="Arial"/>
          <w:i/>
        </w:rPr>
        <w:t>posiada Pani/Pan prawo do dostępu do treści swoich danych osobowych oraz ich sprostowania, ograniczenia przetwarzania, wniesienia sprzeciwu, do cofnięcia zgody w dowolnym momencie bez wpływu na zgodność z prawem przetwarzania, którego dokonano na podstawie zgody przed jej cofnięciem,</w:t>
      </w:r>
    </w:p>
    <w:p w14:paraId="661BE9C0" w14:textId="77777777" w:rsidR="00B87669" w:rsidRPr="007A1591" w:rsidRDefault="00B87669" w:rsidP="00B87669">
      <w:pPr>
        <w:numPr>
          <w:ilvl w:val="0"/>
          <w:numId w:val="10"/>
        </w:numPr>
        <w:tabs>
          <w:tab w:val="center" w:pos="0"/>
          <w:tab w:val="center" w:pos="2268"/>
          <w:tab w:val="center" w:pos="6521"/>
        </w:tabs>
        <w:spacing w:after="0" w:line="240" w:lineRule="auto"/>
        <w:ind w:left="426"/>
        <w:contextualSpacing/>
        <w:jc w:val="both"/>
        <w:rPr>
          <w:rFonts w:ascii="Arial" w:hAnsi="Arial" w:cs="Arial"/>
          <w:i/>
        </w:rPr>
      </w:pPr>
      <w:r w:rsidRPr="007A1591">
        <w:rPr>
          <w:rFonts w:ascii="Arial" w:hAnsi="Arial" w:cs="Arial"/>
          <w:i/>
        </w:rPr>
        <w:t>ma Pani/Pan prawo wniesienia skargi do Prezesa Urzędu Ochrony Danych Osobowych,</w:t>
      </w:r>
    </w:p>
    <w:p w14:paraId="57E34663" w14:textId="77777777" w:rsidR="00B87669" w:rsidRPr="007A1591" w:rsidRDefault="00B87669" w:rsidP="00B87669">
      <w:pPr>
        <w:numPr>
          <w:ilvl w:val="0"/>
          <w:numId w:val="10"/>
        </w:numPr>
        <w:tabs>
          <w:tab w:val="center" w:pos="0"/>
          <w:tab w:val="center" w:pos="2268"/>
          <w:tab w:val="center" w:pos="6521"/>
        </w:tabs>
        <w:spacing w:after="0" w:line="240" w:lineRule="auto"/>
        <w:ind w:left="426"/>
        <w:contextualSpacing/>
        <w:jc w:val="both"/>
        <w:rPr>
          <w:rFonts w:ascii="Arial" w:hAnsi="Arial" w:cs="Arial"/>
          <w:i/>
        </w:rPr>
      </w:pPr>
      <w:r w:rsidRPr="007A1591">
        <w:rPr>
          <w:rFonts w:ascii="Arial" w:hAnsi="Arial" w:cs="Arial"/>
          <w:i/>
        </w:rPr>
        <w:t>podanie danych osobowych jest dobrowolne,</w:t>
      </w:r>
      <w:r w:rsidRPr="007A1591">
        <w:rPr>
          <w:rFonts w:ascii="Cambria" w:hAnsi="Cambria"/>
        </w:rPr>
        <w:t xml:space="preserve"> </w:t>
      </w:r>
      <w:r w:rsidRPr="007A1591">
        <w:rPr>
          <w:rFonts w:ascii="Arial" w:hAnsi="Arial" w:cs="Arial"/>
          <w:i/>
        </w:rPr>
        <w:t>a konsekwencją niepodania danych osobowych będzie brak możliwości wzięcia udziału w akcji,</w:t>
      </w:r>
    </w:p>
    <w:p w14:paraId="4510236C" w14:textId="77777777" w:rsidR="00B87669" w:rsidRPr="007A1591" w:rsidRDefault="00B87669" w:rsidP="00B87669">
      <w:pPr>
        <w:numPr>
          <w:ilvl w:val="0"/>
          <w:numId w:val="10"/>
        </w:numPr>
        <w:tabs>
          <w:tab w:val="center" w:pos="0"/>
          <w:tab w:val="center" w:pos="2268"/>
          <w:tab w:val="center" w:pos="6521"/>
        </w:tabs>
        <w:spacing w:after="0" w:line="240" w:lineRule="auto"/>
        <w:ind w:left="426"/>
        <w:contextualSpacing/>
        <w:jc w:val="both"/>
        <w:rPr>
          <w:rFonts w:ascii="Arial" w:hAnsi="Arial" w:cs="Arial"/>
          <w:i/>
        </w:rPr>
      </w:pPr>
      <w:r w:rsidRPr="007A1591">
        <w:rPr>
          <w:rFonts w:ascii="Arial" w:hAnsi="Arial" w:cs="Arial"/>
          <w:i/>
        </w:rPr>
        <w:t>dane osobowe zostaną przekazane do państwa trzeciego w związku z przechowywaniem danych osobowych na serwerze serwisu społecznościowego Facebook.</w:t>
      </w:r>
    </w:p>
    <w:p w14:paraId="172BCFD0" w14:textId="77777777" w:rsidR="00B87669" w:rsidRPr="007A1591" w:rsidRDefault="00B87669" w:rsidP="00B87669">
      <w:pPr>
        <w:tabs>
          <w:tab w:val="center" w:pos="2268"/>
          <w:tab w:val="center" w:pos="6521"/>
        </w:tabs>
        <w:spacing w:after="0" w:line="240" w:lineRule="auto"/>
        <w:rPr>
          <w:rFonts w:ascii="Arial" w:hAnsi="Arial" w:cs="Arial"/>
          <w:i/>
        </w:rPr>
      </w:pPr>
    </w:p>
    <w:p w14:paraId="06D00F6B" w14:textId="77777777" w:rsidR="00B87669" w:rsidRPr="007A1591" w:rsidRDefault="00B87669" w:rsidP="00B87669">
      <w:pPr>
        <w:tabs>
          <w:tab w:val="center" w:pos="2268"/>
          <w:tab w:val="center" w:pos="6521"/>
        </w:tabs>
        <w:spacing w:after="0" w:line="240" w:lineRule="auto"/>
        <w:rPr>
          <w:rFonts w:ascii="Arial" w:hAnsi="Arial" w:cs="Arial"/>
          <w:i/>
        </w:rPr>
      </w:pPr>
      <w:r w:rsidRPr="007A1591">
        <w:rPr>
          <w:rFonts w:ascii="Arial" w:hAnsi="Arial" w:cs="Arial"/>
          <w:i/>
        </w:rPr>
        <w:t xml:space="preserve">Niewyrażenie zgody na przetwarzanie danych osobowych jest równoznaczne z brakiem możliwości uczestniczenia w procedurze naboru do akcji </w:t>
      </w:r>
      <w:r w:rsidRPr="00463B75">
        <w:rPr>
          <w:rFonts w:ascii="Arial" w:hAnsi="Arial" w:cs="Arial"/>
          <w:i/>
        </w:rPr>
        <w:t>PRUCHNIK.ART – OPOWIEŚĆ O MIEJSCU</w:t>
      </w:r>
      <w:r w:rsidRPr="007A1591">
        <w:rPr>
          <w:rFonts w:ascii="Arial" w:hAnsi="Arial" w:cs="Arial"/>
          <w:i/>
        </w:rPr>
        <w:t xml:space="preserve">.  </w:t>
      </w:r>
    </w:p>
    <w:p w14:paraId="76EC3FD4" w14:textId="77777777" w:rsidR="00B87669" w:rsidRPr="007A1591" w:rsidRDefault="00B87669" w:rsidP="00B87669">
      <w:pPr>
        <w:tabs>
          <w:tab w:val="center" w:pos="2268"/>
          <w:tab w:val="center" w:pos="6521"/>
        </w:tabs>
        <w:spacing w:after="0" w:line="240" w:lineRule="auto"/>
        <w:rPr>
          <w:rFonts w:ascii="Arial" w:hAnsi="Arial" w:cs="Arial"/>
        </w:rPr>
      </w:pPr>
    </w:p>
    <w:p w14:paraId="60599E8D" w14:textId="77777777" w:rsidR="00B87669" w:rsidRPr="007A1591" w:rsidRDefault="00B87669" w:rsidP="00B87669">
      <w:pPr>
        <w:tabs>
          <w:tab w:val="center" w:pos="2268"/>
          <w:tab w:val="center" w:pos="6521"/>
        </w:tabs>
        <w:spacing w:after="0" w:line="240" w:lineRule="auto"/>
        <w:rPr>
          <w:rFonts w:ascii="Arial" w:hAnsi="Arial" w:cs="Arial"/>
        </w:rPr>
      </w:pPr>
    </w:p>
    <w:p w14:paraId="69246ED9" w14:textId="77777777" w:rsidR="00B87669" w:rsidRPr="007A1591" w:rsidRDefault="00B87669" w:rsidP="00B87669">
      <w:pPr>
        <w:tabs>
          <w:tab w:val="center" w:pos="2268"/>
          <w:tab w:val="center" w:pos="6521"/>
        </w:tabs>
        <w:spacing w:after="0" w:line="240" w:lineRule="auto"/>
        <w:rPr>
          <w:rFonts w:ascii="Arial" w:hAnsi="Arial" w:cs="Arial"/>
        </w:rPr>
      </w:pPr>
    </w:p>
    <w:p w14:paraId="35BD5CB0" w14:textId="77777777" w:rsidR="00B87669" w:rsidRPr="007A1591" w:rsidRDefault="00B87669" w:rsidP="00B87669">
      <w:pPr>
        <w:tabs>
          <w:tab w:val="center" w:pos="2268"/>
          <w:tab w:val="center" w:pos="6521"/>
        </w:tabs>
        <w:spacing w:after="0" w:line="240" w:lineRule="auto"/>
        <w:rPr>
          <w:rFonts w:ascii="Arial" w:hAnsi="Arial" w:cs="Arial"/>
          <w:sz w:val="16"/>
          <w:szCs w:val="16"/>
        </w:rPr>
      </w:pPr>
      <w:r w:rsidRPr="007A1591">
        <w:rPr>
          <w:rFonts w:ascii="Arial" w:hAnsi="Arial" w:cs="Arial"/>
        </w:rPr>
        <w:tab/>
      </w:r>
      <w:r w:rsidRPr="007A1591">
        <w:rPr>
          <w:rFonts w:ascii="Arial" w:hAnsi="Arial" w:cs="Arial"/>
          <w:sz w:val="16"/>
          <w:szCs w:val="16"/>
        </w:rPr>
        <w:t xml:space="preserve">................................................................. </w:t>
      </w:r>
      <w:r w:rsidRPr="007A1591">
        <w:rPr>
          <w:rFonts w:ascii="Arial" w:hAnsi="Arial" w:cs="Arial"/>
          <w:sz w:val="16"/>
          <w:szCs w:val="16"/>
        </w:rPr>
        <w:tab/>
        <w:t>........................................................................</w:t>
      </w:r>
    </w:p>
    <w:p w14:paraId="3C99AE52" w14:textId="77777777" w:rsidR="00B87669" w:rsidRPr="007A1591" w:rsidRDefault="00B87669" w:rsidP="00B87669">
      <w:pPr>
        <w:tabs>
          <w:tab w:val="center" w:pos="2268"/>
          <w:tab w:val="center" w:pos="6521"/>
        </w:tabs>
        <w:spacing w:after="0" w:line="240" w:lineRule="auto"/>
        <w:rPr>
          <w:rFonts w:ascii="Arial" w:hAnsi="Arial" w:cs="Arial"/>
          <w:i/>
          <w:sz w:val="16"/>
          <w:szCs w:val="16"/>
        </w:rPr>
      </w:pPr>
      <w:r w:rsidRPr="007A1591">
        <w:rPr>
          <w:rFonts w:ascii="Arial" w:hAnsi="Arial" w:cs="Arial"/>
          <w:i/>
          <w:sz w:val="16"/>
          <w:szCs w:val="16"/>
        </w:rPr>
        <w:tab/>
        <w:t xml:space="preserve">imię i nazwisko </w:t>
      </w:r>
      <w:r w:rsidRPr="007A1591">
        <w:rPr>
          <w:rFonts w:ascii="Arial" w:hAnsi="Arial" w:cs="Arial"/>
          <w:i/>
          <w:sz w:val="16"/>
          <w:szCs w:val="16"/>
        </w:rPr>
        <w:tab/>
        <w:t xml:space="preserve">data i czytelny podpis </w:t>
      </w:r>
    </w:p>
    <w:p w14:paraId="6EC14638" w14:textId="77777777" w:rsidR="00B87669" w:rsidRPr="007A1591" w:rsidRDefault="00B87669" w:rsidP="00B87669">
      <w:pPr>
        <w:tabs>
          <w:tab w:val="center" w:pos="2268"/>
          <w:tab w:val="center" w:pos="6521"/>
        </w:tabs>
        <w:spacing w:after="0" w:line="240" w:lineRule="auto"/>
        <w:rPr>
          <w:rFonts w:ascii="Arial" w:hAnsi="Arial" w:cs="Arial"/>
          <w:i/>
          <w:sz w:val="16"/>
          <w:szCs w:val="16"/>
        </w:rPr>
      </w:pPr>
      <w:r w:rsidRPr="007A1591">
        <w:rPr>
          <w:rFonts w:ascii="Arial" w:hAnsi="Arial" w:cs="Arial"/>
          <w:i/>
          <w:sz w:val="16"/>
          <w:szCs w:val="16"/>
        </w:rPr>
        <w:tab/>
        <w:t>autora</w:t>
      </w:r>
    </w:p>
    <w:p w14:paraId="07AFC8A9" w14:textId="77777777" w:rsidR="00B87669" w:rsidRPr="007A1591" w:rsidRDefault="00B87669" w:rsidP="00B87669">
      <w:pPr>
        <w:spacing w:after="0" w:line="240" w:lineRule="auto"/>
        <w:jc w:val="right"/>
        <w:rPr>
          <w:rFonts w:ascii="Arial" w:hAnsi="Arial" w:cs="Arial"/>
          <w:i/>
          <w:sz w:val="16"/>
          <w:szCs w:val="16"/>
        </w:rPr>
      </w:pPr>
      <w:r w:rsidRPr="007A1591">
        <w:rPr>
          <w:rFonts w:ascii="Arial" w:hAnsi="Arial" w:cs="Arial"/>
          <w:i/>
          <w:sz w:val="16"/>
          <w:szCs w:val="16"/>
        </w:rPr>
        <w:lastRenderedPageBreak/>
        <w:t xml:space="preserve">Załącznik nr </w:t>
      </w:r>
      <w:r>
        <w:rPr>
          <w:rFonts w:ascii="Arial" w:hAnsi="Arial" w:cs="Arial"/>
          <w:i/>
          <w:sz w:val="16"/>
          <w:szCs w:val="16"/>
        </w:rPr>
        <w:t>3</w:t>
      </w:r>
    </w:p>
    <w:p w14:paraId="7DB1A7AC" w14:textId="77777777" w:rsidR="00B87669" w:rsidRPr="007A1591" w:rsidRDefault="00B87669" w:rsidP="00B87669">
      <w:pPr>
        <w:spacing w:after="0" w:line="240" w:lineRule="auto"/>
        <w:jc w:val="right"/>
        <w:rPr>
          <w:rFonts w:ascii="Arial" w:hAnsi="Arial" w:cs="Arial"/>
        </w:rPr>
      </w:pPr>
      <w:r w:rsidRPr="007A1591">
        <w:rPr>
          <w:rFonts w:ascii="Arial" w:hAnsi="Arial" w:cs="Arial"/>
          <w:i/>
          <w:sz w:val="16"/>
          <w:szCs w:val="16"/>
        </w:rPr>
        <w:t xml:space="preserve">do Regulaminu akcji </w:t>
      </w:r>
      <w:r w:rsidRPr="00463B75">
        <w:rPr>
          <w:rFonts w:ascii="Arial" w:hAnsi="Arial" w:cs="Arial"/>
          <w:i/>
          <w:sz w:val="16"/>
          <w:szCs w:val="16"/>
        </w:rPr>
        <w:t>PRUCHNIK.ART – OPOWIEŚĆ O MIEJSCU</w:t>
      </w:r>
    </w:p>
    <w:p w14:paraId="237A7F1A" w14:textId="77777777" w:rsidR="00B87669" w:rsidRPr="007A1591" w:rsidRDefault="00B87669" w:rsidP="00B87669">
      <w:pPr>
        <w:spacing w:after="0" w:line="240" w:lineRule="auto"/>
        <w:rPr>
          <w:rFonts w:ascii="Cambria" w:hAnsi="Cambria"/>
        </w:rPr>
      </w:pPr>
    </w:p>
    <w:p w14:paraId="2D6AC79C" w14:textId="77777777" w:rsidR="00B87669" w:rsidRPr="007A1591" w:rsidRDefault="00B87669" w:rsidP="00B87669">
      <w:pPr>
        <w:spacing w:after="0" w:line="240" w:lineRule="auto"/>
        <w:rPr>
          <w:rFonts w:ascii="Cambria" w:hAnsi="Cambria"/>
        </w:rPr>
      </w:pPr>
    </w:p>
    <w:p w14:paraId="74788A3A" w14:textId="77777777" w:rsidR="00B87669" w:rsidRPr="007A1591" w:rsidRDefault="00B87669" w:rsidP="00B87669">
      <w:pPr>
        <w:spacing w:after="0" w:line="240" w:lineRule="auto"/>
        <w:rPr>
          <w:rFonts w:ascii="Cambria" w:hAnsi="Cambria"/>
        </w:rPr>
      </w:pPr>
    </w:p>
    <w:p w14:paraId="4F5BDC1D" w14:textId="77777777" w:rsidR="00B87669" w:rsidRPr="007A1591" w:rsidRDefault="00B87669" w:rsidP="00B87669">
      <w:pPr>
        <w:spacing w:after="0" w:line="240" w:lineRule="auto"/>
        <w:rPr>
          <w:rFonts w:ascii="Cambria" w:hAnsi="Cambria"/>
        </w:rPr>
      </w:pPr>
    </w:p>
    <w:p w14:paraId="7E2C6DC8" w14:textId="78EAC32B" w:rsidR="00B87669" w:rsidRPr="00352CFD" w:rsidRDefault="00B87669" w:rsidP="00352CFD">
      <w:pPr>
        <w:pStyle w:val="Nagwek2"/>
        <w:jc w:val="center"/>
        <w:rPr>
          <w:rFonts w:ascii="Arial" w:hAnsi="Arial" w:cs="Arial"/>
          <w:b/>
          <w:bCs/>
          <w:color w:val="000000" w:themeColor="text1"/>
          <w:sz w:val="22"/>
          <w:szCs w:val="22"/>
        </w:rPr>
      </w:pPr>
      <w:r w:rsidRPr="00352CFD">
        <w:rPr>
          <w:rFonts w:ascii="Arial" w:hAnsi="Arial" w:cs="Arial"/>
          <w:b/>
          <w:bCs/>
          <w:color w:val="000000" w:themeColor="text1"/>
          <w:sz w:val="22"/>
          <w:szCs w:val="22"/>
        </w:rPr>
        <w:t>Niezbędne elementy</w:t>
      </w:r>
      <w:r w:rsidR="00352CFD">
        <w:rPr>
          <w:rFonts w:ascii="Arial" w:hAnsi="Arial" w:cs="Arial"/>
          <w:b/>
          <w:bCs/>
          <w:color w:val="000000" w:themeColor="text1"/>
          <w:sz w:val="22"/>
          <w:szCs w:val="22"/>
        </w:rPr>
        <w:br/>
      </w:r>
      <w:r w:rsidRPr="00352CFD">
        <w:rPr>
          <w:rFonts w:ascii="Arial" w:hAnsi="Arial" w:cs="Arial"/>
          <w:b/>
          <w:bCs/>
          <w:color w:val="000000" w:themeColor="text1"/>
          <w:sz w:val="22"/>
          <w:szCs w:val="22"/>
        </w:rPr>
        <w:t>KONCEPCJI AUTORSKIEGO PROJEKTU ARTYSTYCZNEGO</w:t>
      </w:r>
      <w:r w:rsidR="00352CFD" w:rsidRPr="00352CFD">
        <w:rPr>
          <w:rFonts w:ascii="Arial" w:hAnsi="Arial" w:cs="Arial"/>
          <w:b/>
          <w:bCs/>
          <w:color w:val="000000" w:themeColor="text1"/>
          <w:sz w:val="22"/>
          <w:szCs w:val="22"/>
        </w:rPr>
        <w:br/>
      </w:r>
      <w:r w:rsidRPr="00352CFD">
        <w:rPr>
          <w:rFonts w:ascii="Arial" w:hAnsi="Arial" w:cs="Arial"/>
          <w:b/>
          <w:bCs/>
          <w:color w:val="000000" w:themeColor="text1"/>
          <w:sz w:val="22"/>
          <w:szCs w:val="22"/>
        </w:rPr>
        <w:t>AKCJI PRUCHNIK.ART – OPOWIEŚĆ O MIEJSCU</w:t>
      </w:r>
    </w:p>
    <w:p w14:paraId="097C8A98" w14:textId="77777777" w:rsidR="00B87669" w:rsidRPr="007A1591" w:rsidRDefault="00B87669" w:rsidP="00B87669">
      <w:pPr>
        <w:spacing w:after="0" w:line="240" w:lineRule="auto"/>
        <w:jc w:val="center"/>
        <w:rPr>
          <w:rFonts w:ascii="Arial" w:hAnsi="Arial" w:cs="Arial"/>
          <w:b/>
        </w:rPr>
      </w:pPr>
    </w:p>
    <w:p w14:paraId="09DDA34B" w14:textId="77777777" w:rsidR="00B87669" w:rsidRPr="007A1591" w:rsidRDefault="00B87669" w:rsidP="00B87669">
      <w:pPr>
        <w:spacing w:after="0" w:line="240" w:lineRule="auto"/>
        <w:jc w:val="center"/>
        <w:rPr>
          <w:rFonts w:ascii="Arial" w:hAnsi="Arial" w:cs="Arial"/>
          <w:b/>
        </w:rPr>
      </w:pPr>
    </w:p>
    <w:p w14:paraId="16CE1EF5" w14:textId="77777777" w:rsidR="00B87669" w:rsidRPr="007A1591" w:rsidRDefault="00B87669" w:rsidP="00B87669">
      <w:pPr>
        <w:spacing w:after="0" w:line="240" w:lineRule="auto"/>
        <w:rPr>
          <w:rFonts w:ascii="Arial" w:hAnsi="Arial" w:cs="Arial"/>
        </w:rPr>
      </w:pPr>
    </w:p>
    <w:p w14:paraId="7C866502" w14:textId="77777777" w:rsidR="00B87669" w:rsidRPr="007A1591" w:rsidRDefault="00B87669" w:rsidP="00B87669">
      <w:pPr>
        <w:numPr>
          <w:ilvl w:val="0"/>
          <w:numId w:val="11"/>
        </w:numPr>
        <w:spacing w:after="0" w:line="360" w:lineRule="auto"/>
        <w:contextualSpacing/>
        <w:rPr>
          <w:rFonts w:ascii="Arial" w:hAnsi="Arial" w:cs="Arial"/>
        </w:rPr>
      </w:pPr>
      <w:r w:rsidRPr="007A1591">
        <w:rPr>
          <w:rFonts w:ascii="Arial" w:hAnsi="Arial" w:cs="Arial"/>
        </w:rPr>
        <w:t>Nazwa projektu.</w:t>
      </w:r>
    </w:p>
    <w:p w14:paraId="4ADDECEB" w14:textId="77777777" w:rsidR="00B87669" w:rsidRPr="007A1591" w:rsidRDefault="00B87669" w:rsidP="00B87669">
      <w:pPr>
        <w:numPr>
          <w:ilvl w:val="0"/>
          <w:numId w:val="11"/>
        </w:numPr>
        <w:spacing w:after="0" w:line="360" w:lineRule="auto"/>
        <w:contextualSpacing/>
        <w:rPr>
          <w:rFonts w:ascii="Arial" w:hAnsi="Arial" w:cs="Arial"/>
        </w:rPr>
      </w:pPr>
      <w:r w:rsidRPr="007A1591">
        <w:rPr>
          <w:rFonts w:ascii="Arial" w:hAnsi="Arial" w:cs="Arial"/>
        </w:rPr>
        <w:t>Cel realizacji projektu.</w:t>
      </w:r>
    </w:p>
    <w:p w14:paraId="3ED6E27D" w14:textId="77777777" w:rsidR="00B87669" w:rsidRPr="007A1591" w:rsidRDefault="00B87669" w:rsidP="00B87669">
      <w:pPr>
        <w:numPr>
          <w:ilvl w:val="0"/>
          <w:numId w:val="11"/>
        </w:numPr>
        <w:spacing w:after="0" w:line="360" w:lineRule="auto"/>
        <w:contextualSpacing/>
        <w:rPr>
          <w:rFonts w:ascii="Arial" w:hAnsi="Arial" w:cs="Arial"/>
        </w:rPr>
      </w:pPr>
      <w:r w:rsidRPr="007A1591">
        <w:rPr>
          <w:rFonts w:ascii="Arial" w:hAnsi="Arial" w:cs="Arial"/>
        </w:rPr>
        <w:t>Miejsce realizacji.</w:t>
      </w:r>
    </w:p>
    <w:p w14:paraId="54BBBD8F" w14:textId="77777777" w:rsidR="00B87669" w:rsidRPr="007A1591" w:rsidRDefault="00B87669" w:rsidP="00B87669">
      <w:pPr>
        <w:numPr>
          <w:ilvl w:val="0"/>
          <w:numId w:val="11"/>
        </w:numPr>
        <w:spacing w:after="0" w:line="360" w:lineRule="auto"/>
        <w:contextualSpacing/>
        <w:rPr>
          <w:rFonts w:ascii="Arial" w:hAnsi="Arial" w:cs="Arial"/>
        </w:rPr>
      </w:pPr>
      <w:r w:rsidRPr="007A1591">
        <w:rPr>
          <w:rFonts w:ascii="Arial" w:hAnsi="Arial" w:cs="Arial"/>
        </w:rPr>
        <w:t xml:space="preserve">Opis poszczególnych działań w ramach realizacji projektu. </w:t>
      </w:r>
    </w:p>
    <w:p w14:paraId="41640339" w14:textId="77777777" w:rsidR="00B87669" w:rsidRPr="007A1591" w:rsidRDefault="00B87669" w:rsidP="00B87669">
      <w:pPr>
        <w:numPr>
          <w:ilvl w:val="0"/>
          <w:numId w:val="11"/>
        </w:numPr>
        <w:spacing w:after="0" w:line="360" w:lineRule="auto"/>
        <w:contextualSpacing/>
        <w:rPr>
          <w:rFonts w:ascii="Arial" w:hAnsi="Arial" w:cs="Arial"/>
        </w:rPr>
      </w:pPr>
      <w:r w:rsidRPr="007A1591">
        <w:rPr>
          <w:rFonts w:ascii="Arial" w:hAnsi="Arial" w:cs="Arial"/>
        </w:rPr>
        <w:t>Harmonogram.</w:t>
      </w:r>
    </w:p>
    <w:p w14:paraId="34DC673E" w14:textId="77777777" w:rsidR="00B87669" w:rsidRPr="007A1591" w:rsidRDefault="00B87669" w:rsidP="00B87669">
      <w:pPr>
        <w:numPr>
          <w:ilvl w:val="0"/>
          <w:numId w:val="11"/>
        </w:numPr>
        <w:spacing w:after="0" w:line="360" w:lineRule="auto"/>
        <w:contextualSpacing/>
        <w:rPr>
          <w:rFonts w:ascii="Arial" w:hAnsi="Arial" w:cs="Arial"/>
        </w:rPr>
      </w:pPr>
      <w:r w:rsidRPr="007A1591">
        <w:rPr>
          <w:rFonts w:ascii="Arial" w:hAnsi="Arial" w:cs="Arial"/>
        </w:rPr>
        <w:t xml:space="preserve">Zakładany efekt i jego znaczenie w kontekście popularyzacji </w:t>
      </w:r>
      <w:r>
        <w:rPr>
          <w:rFonts w:ascii="Arial" w:hAnsi="Arial" w:cs="Arial"/>
        </w:rPr>
        <w:t>dziedzictwa kulturowego miasteczka Pruchnik</w:t>
      </w:r>
      <w:r w:rsidRPr="007A1591">
        <w:rPr>
          <w:rFonts w:ascii="Arial" w:hAnsi="Arial" w:cs="Arial"/>
        </w:rPr>
        <w:t xml:space="preserve">.  </w:t>
      </w:r>
    </w:p>
    <w:p w14:paraId="06717E95" w14:textId="77777777" w:rsidR="00B87669" w:rsidRPr="007A1591" w:rsidRDefault="00B87669" w:rsidP="00B87669">
      <w:pPr>
        <w:numPr>
          <w:ilvl w:val="0"/>
          <w:numId w:val="11"/>
        </w:numPr>
        <w:spacing w:after="0" w:line="360" w:lineRule="auto"/>
        <w:contextualSpacing/>
        <w:rPr>
          <w:rFonts w:ascii="Arial" w:hAnsi="Arial" w:cs="Arial"/>
        </w:rPr>
      </w:pPr>
      <w:r w:rsidRPr="007A1591">
        <w:rPr>
          <w:rFonts w:ascii="Arial" w:hAnsi="Arial" w:cs="Arial"/>
        </w:rPr>
        <w:t xml:space="preserve">Dane autora, w tym krótka notka biograficzna. </w:t>
      </w:r>
    </w:p>
    <w:p w14:paraId="4B11D16D" w14:textId="77777777" w:rsidR="00B87669" w:rsidRPr="007A1591" w:rsidRDefault="00B87669" w:rsidP="00B87669">
      <w:pPr>
        <w:spacing w:after="0" w:line="360" w:lineRule="auto"/>
        <w:rPr>
          <w:rFonts w:ascii="Arial" w:hAnsi="Arial" w:cs="Arial"/>
        </w:rPr>
      </w:pPr>
    </w:p>
    <w:p w14:paraId="059C1E64" w14:textId="77777777" w:rsidR="00B87669" w:rsidRPr="007A1591" w:rsidRDefault="00B87669" w:rsidP="00B87669">
      <w:pPr>
        <w:spacing w:after="0" w:line="360" w:lineRule="auto"/>
        <w:ind w:left="720"/>
        <w:contextualSpacing/>
        <w:rPr>
          <w:rFonts w:ascii="Arial" w:hAnsi="Arial" w:cs="Arial"/>
        </w:rPr>
      </w:pPr>
    </w:p>
    <w:p w14:paraId="514682FF" w14:textId="77777777" w:rsidR="00B87669" w:rsidRPr="00C55899" w:rsidRDefault="00B87669" w:rsidP="00B87669">
      <w:pPr>
        <w:spacing w:after="0" w:line="360" w:lineRule="auto"/>
        <w:rPr>
          <w:rFonts w:ascii="Arial" w:eastAsia="Times New Roman" w:hAnsi="Arial" w:cs="Arial"/>
          <w:lang w:eastAsia="ar-SA"/>
        </w:rPr>
      </w:pPr>
    </w:p>
    <w:p w14:paraId="1CCF651A" w14:textId="77777777" w:rsidR="00B87669" w:rsidRDefault="00B87669" w:rsidP="00B87669">
      <w:pPr>
        <w:spacing w:after="0" w:line="360" w:lineRule="auto"/>
        <w:rPr>
          <w:rFonts w:ascii="Arial" w:hAnsi="Arial" w:cs="Arial"/>
        </w:rPr>
      </w:pPr>
    </w:p>
    <w:sectPr w:rsidR="00B87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CC1"/>
    <w:multiLevelType w:val="hybridMultilevel"/>
    <w:tmpl w:val="2A9AB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D5B89"/>
    <w:multiLevelType w:val="hybridMultilevel"/>
    <w:tmpl w:val="BAFA9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95238"/>
    <w:multiLevelType w:val="hybridMultilevel"/>
    <w:tmpl w:val="EE2A5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10F98"/>
    <w:multiLevelType w:val="hybridMultilevel"/>
    <w:tmpl w:val="24485866"/>
    <w:lvl w:ilvl="0" w:tplc="CF4C494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6753B6"/>
    <w:multiLevelType w:val="hybridMultilevel"/>
    <w:tmpl w:val="88D60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7A3262"/>
    <w:multiLevelType w:val="hybridMultilevel"/>
    <w:tmpl w:val="9F203690"/>
    <w:lvl w:ilvl="0" w:tplc="0415000F">
      <w:start w:val="1"/>
      <w:numFmt w:val="decimal"/>
      <w:lvlText w:val="%1."/>
      <w:lvlJc w:val="left"/>
      <w:pPr>
        <w:ind w:left="720" w:hanging="360"/>
      </w:pPr>
    </w:lvl>
    <w:lvl w:ilvl="1" w:tplc="BB982B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1E4C3D"/>
    <w:multiLevelType w:val="hybridMultilevel"/>
    <w:tmpl w:val="F9BE9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4938B2"/>
    <w:multiLevelType w:val="hybridMultilevel"/>
    <w:tmpl w:val="7F08E63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CE65CA"/>
    <w:multiLevelType w:val="hybridMultilevel"/>
    <w:tmpl w:val="888CF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0F2B90"/>
    <w:multiLevelType w:val="hybridMultilevel"/>
    <w:tmpl w:val="7DC2F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FC399F"/>
    <w:multiLevelType w:val="hybridMultilevel"/>
    <w:tmpl w:val="738AF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DE76F6"/>
    <w:multiLevelType w:val="hybridMultilevel"/>
    <w:tmpl w:val="22DCAD0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7AAA2ECA"/>
    <w:multiLevelType w:val="hybridMultilevel"/>
    <w:tmpl w:val="93CEC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7880611">
    <w:abstractNumId w:val="1"/>
  </w:num>
  <w:num w:numId="2" w16cid:durableId="1263294184">
    <w:abstractNumId w:val="3"/>
  </w:num>
  <w:num w:numId="3" w16cid:durableId="378208671">
    <w:abstractNumId w:val="9"/>
  </w:num>
  <w:num w:numId="4" w16cid:durableId="150681125">
    <w:abstractNumId w:val="0"/>
  </w:num>
  <w:num w:numId="5" w16cid:durableId="533805809">
    <w:abstractNumId w:val="5"/>
  </w:num>
  <w:num w:numId="6" w16cid:durableId="328678463">
    <w:abstractNumId w:val="10"/>
  </w:num>
  <w:num w:numId="7" w16cid:durableId="602765572">
    <w:abstractNumId w:val="2"/>
  </w:num>
  <w:num w:numId="8" w16cid:durableId="958336878">
    <w:abstractNumId w:val="11"/>
  </w:num>
  <w:num w:numId="9" w16cid:durableId="401951797">
    <w:abstractNumId w:val="4"/>
  </w:num>
  <w:num w:numId="10" w16cid:durableId="659425412">
    <w:abstractNumId w:val="12"/>
  </w:num>
  <w:num w:numId="11" w16cid:durableId="1199315988">
    <w:abstractNumId w:val="8"/>
  </w:num>
  <w:num w:numId="12" w16cid:durableId="1627733579">
    <w:abstractNumId w:val="7"/>
  </w:num>
  <w:num w:numId="13" w16cid:durableId="2108193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88"/>
    <w:rsid w:val="00050C76"/>
    <w:rsid w:val="000E4402"/>
    <w:rsid w:val="000F0883"/>
    <w:rsid w:val="00116688"/>
    <w:rsid w:val="00124112"/>
    <w:rsid w:val="0018482C"/>
    <w:rsid w:val="00187534"/>
    <w:rsid w:val="001C34CE"/>
    <w:rsid w:val="001C4CA5"/>
    <w:rsid w:val="00213D04"/>
    <w:rsid w:val="0026596B"/>
    <w:rsid w:val="002D4E36"/>
    <w:rsid w:val="00352CFD"/>
    <w:rsid w:val="003D05F8"/>
    <w:rsid w:val="00445D1B"/>
    <w:rsid w:val="00455DF3"/>
    <w:rsid w:val="0045753E"/>
    <w:rsid w:val="005153BE"/>
    <w:rsid w:val="0060362F"/>
    <w:rsid w:val="0079622A"/>
    <w:rsid w:val="007A1591"/>
    <w:rsid w:val="007A5E9D"/>
    <w:rsid w:val="00800B0E"/>
    <w:rsid w:val="008C47BE"/>
    <w:rsid w:val="008F1A5F"/>
    <w:rsid w:val="009069BA"/>
    <w:rsid w:val="009714D2"/>
    <w:rsid w:val="009739A5"/>
    <w:rsid w:val="00A12887"/>
    <w:rsid w:val="00AA18D6"/>
    <w:rsid w:val="00AB6201"/>
    <w:rsid w:val="00AE1D15"/>
    <w:rsid w:val="00B43A20"/>
    <w:rsid w:val="00B502E9"/>
    <w:rsid w:val="00B564CC"/>
    <w:rsid w:val="00B87669"/>
    <w:rsid w:val="00C10DE7"/>
    <w:rsid w:val="00C55899"/>
    <w:rsid w:val="00CC34D8"/>
    <w:rsid w:val="00CD3177"/>
    <w:rsid w:val="00CD5A32"/>
    <w:rsid w:val="00CE2360"/>
    <w:rsid w:val="00D121BD"/>
    <w:rsid w:val="00D37355"/>
    <w:rsid w:val="00D72E39"/>
    <w:rsid w:val="00D8016A"/>
    <w:rsid w:val="00DD26F6"/>
    <w:rsid w:val="00E00FD1"/>
    <w:rsid w:val="00E27DA2"/>
    <w:rsid w:val="00E84855"/>
    <w:rsid w:val="00ED64D7"/>
    <w:rsid w:val="00F034C2"/>
    <w:rsid w:val="00F829CE"/>
    <w:rsid w:val="00FF4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EDAC"/>
  <w15:chartTrackingRefBased/>
  <w15:docId w15:val="{A7835054-B27C-4D44-AA9C-E5A9D31F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4D7"/>
  </w:style>
  <w:style w:type="paragraph" w:styleId="Nagwek1">
    <w:name w:val="heading 1"/>
    <w:basedOn w:val="Normalny"/>
    <w:next w:val="Normalny"/>
    <w:link w:val="Nagwek1Znak"/>
    <w:uiPriority w:val="9"/>
    <w:qFormat/>
    <w:rsid w:val="00C558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2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16688"/>
    <w:rPr>
      <w:color w:val="0563C1" w:themeColor="hyperlink"/>
      <w:u w:val="single"/>
    </w:rPr>
  </w:style>
  <w:style w:type="character" w:customStyle="1" w:styleId="Nagwek1Znak">
    <w:name w:val="Nagłówek 1 Znak"/>
    <w:basedOn w:val="Domylnaczcionkaakapitu"/>
    <w:link w:val="Nagwek1"/>
    <w:uiPriority w:val="9"/>
    <w:rsid w:val="00C55899"/>
    <w:rPr>
      <w:rFonts w:asciiTheme="majorHAnsi" w:eastAsiaTheme="majorEastAsia" w:hAnsiTheme="majorHAnsi" w:cstheme="majorBidi"/>
      <w:color w:val="2E74B5" w:themeColor="accent1" w:themeShade="BF"/>
      <w:sz w:val="32"/>
      <w:szCs w:val="32"/>
    </w:rPr>
  </w:style>
  <w:style w:type="paragraph" w:customStyle="1" w:styleId="Nagowek01">
    <w:name w:val="Nagłowek_01"/>
    <w:basedOn w:val="Nagwek1"/>
    <w:link w:val="Nagowek01Znak"/>
    <w:qFormat/>
    <w:rsid w:val="00C55899"/>
    <w:pPr>
      <w:jc w:val="right"/>
    </w:pPr>
    <w:rPr>
      <w:rFonts w:ascii="Arial" w:eastAsia="Times New Roman" w:hAnsi="Arial" w:cs="Arial"/>
      <w:i/>
      <w:color w:val="000000" w:themeColor="text1"/>
      <w:sz w:val="24"/>
      <w:szCs w:val="24"/>
      <w:lang w:eastAsia="pl-PL"/>
    </w:rPr>
  </w:style>
  <w:style w:type="paragraph" w:customStyle="1" w:styleId="Tytu01">
    <w:name w:val="Tytuł_01"/>
    <w:basedOn w:val="Normalny"/>
    <w:link w:val="Tytu01Znak"/>
    <w:qFormat/>
    <w:rsid w:val="00C55899"/>
    <w:pPr>
      <w:tabs>
        <w:tab w:val="left" w:pos="567"/>
      </w:tabs>
      <w:spacing w:after="0" w:line="300" w:lineRule="auto"/>
      <w:jc w:val="center"/>
    </w:pPr>
    <w:rPr>
      <w:rFonts w:ascii="Arial" w:eastAsia="Times New Roman" w:hAnsi="Arial" w:cs="Arial"/>
      <w:b/>
      <w:lang w:eastAsia="pl-PL"/>
    </w:rPr>
  </w:style>
  <w:style w:type="character" w:customStyle="1" w:styleId="Nagowek01Znak">
    <w:name w:val="Nagłowek_01 Znak"/>
    <w:basedOn w:val="Nagwek1Znak"/>
    <w:link w:val="Nagowek01"/>
    <w:rsid w:val="00C55899"/>
    <w:rPr>
      <w:rFonts w:ascii="Arial" w:eastAsia="Times New Roman" w:hAnsi="Arial" w:cs="Arial"/>
      <w:i/>
      <w:color w:val="000000" w:themeColor="text1"/>
      <w:sz w:val="24"/>
      <w:szCs w:val="24"/>
      <w:lang w:eastAsia="pl-PL"/>
    </w:rPr>
  </w:style>
  <w:style w:type="paragraph" w:customStyle="1" w:styleId="Podtytu01">
    <w:name w:val="Podtytuł_01"/>
    <w:basedOn w:val="Normalny"/>
    <w:link w:val="Podtytu01Znak"/>
    <w:qFormat/>
    <w:rsid w:val="00C55899"/>
    <w:pPr>
      <w:spacing w:after="0" w:line="240" w:lineRule="auto"/>
      <w:jc w:val="center"/>
    </w:pPr>
    <w:rPr>
      <w:rFonts w:ascii="Arial" w:eastAsia="Times New Roman" w:hAnsi="Arial" w:cs="Arial"/>
      <w:b/>
      <w:lang w:eastAsia="pl-PL"/>
    </w:rPr>
  </w:style>
  <w:style w:type="character" w:customStyle="1" w:styleId="Tytu01Znak">
    <w:name w:val="Tytuł_01 Znak"/>
    <w:basedOn w:val="Domylnaczcionkaakapitu"/>
    <w:link w:val="Tytu01"/>
    <w:rsid w:val="00C55899"/>
    <w:rPr>
      <w:rFonts w:ascii="Arial" w:eastAsia="Times New Roman" w:hAnsi="Arial" w:cs="Arial"/>
      <w:b/>
      <w:lang w:eastAsia="pl-PL"/>
    </w:rPr>
  </w:style>
  <w:style w:type="character" w:customStyle="1" w:styleId="Podtytu01Znak">
    <w:name w:val="Podtytuł_01 Znak"/>
    <w:basedOn w:val="Domylnaczcionkaakapitu"/>
    <w:link w:val="Podtytu01"/>
    <w:rsid w:val="00C55899"/>
    <w:rPr>
      <w:rFonts w:ascii="Arial" w:eastAsia="Times New Roman" w:hAnsi="Arial" w:cs="Arial"/>
      <w:b/>
      <w:lang w:eastAsia="pl-PL"/>
    </w:rPr>
  </w:style>
  <w:style w:type="table" w:styleId="Tabela-Siatka">
    <w:name w:val="Table Grid"/>
    <w:basedOn w:val="Standardowy"/>
    <w:uiPriority w:val="39"/>
    <w:rsid w:val="007A159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C47BE"/>
    <w:rPr>
      <w:color w:val="605E5C"/>
      <w:shd w:val="clear" w:color="auto" w:fill="E1DFDD"/>
    </w:rPr>
  </w:style>
  <w:style w:type="paragraph" w:styleId="Akapitzlist">
    <w:name w:val="List Paragraph"/>
    <w:basedOn w:val="Normalny"/>
    <w:uiPriority w:val="34"/>
    <w:qFormat/>
    <w:rsid w:val="00B87669"/>
    <w:pPr>
      <w:ind w:left="720"/>
      <w:contextualSpacing/>
    </w:pPr>
  </w:style>
  <w:style w:type="character" w:customStyle="1" w:styleId="Nagwek2Znak">
    <w:name w:val="Nagłówek 2 Znak"/>
    <w:basedOn w:val="Domylnaczcionkaakapitu"/>
    <w:link w:val="Nagwek2"/>
    <w:uiPriority w:val="9"/>
    <w:rsid w:val="00352C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dkarpackie.pl" TargetMode="External"/><Relationship Id="rId3" Type="http://schemas.openxmlformats.org/officeDocument/2006/relationships/settings" Target="settings.xml"/><Relationship Id="rId7" Type="http://schemas.openxmlformats.org/officeDocument/2006/relationships/hyperlink" Target="http://www.art.podkarpac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podkarpackie.pl" TargetMode="External"/><Relationship Id="rId5" Type="http://schemas.openxmlformats.org/officeDocument/2006/relationships/hyperlink" Target="mailto:art@podkarpackie.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2140</Words>
  <Characters>12843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527_11086_23</dc:title>
  <dc:subject/>
  <dc:creator>Potocka Katarzyna</dc:creator>
  <cp:keywords/>
  <dc:description>Uchwała Zarządu Województwa Podkarpackiego</dc:description>
  <cp:lastModifiedBy>.</cp:lastModifiedBy>
  <cp:revision>5</cp:revision>
  <cp:lastPrinted>2023-09-21T08:05:00Z</cp:lastPrinted>
  <dcterms:created xsi:type="dcterms:W3CDTF">2023-09-22T09:46:00Z</dcterms:created>
  <dcterms:modified xsi:type="dcterms:W3CDTF">2023-10-04T07:22:00Z</dcterms:modified>
</cp:coreProperties>
</file>