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92F4" w14:textId="24E12B0E" w:rsidR="00852A4D" w:rsidRDefault="00852A4D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12400755"/>
      <w:r w:rsidRPr="00852A4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19</w:t>
      </w:r>
      <w:r w:rsidRPr="00852A4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64731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10885</w:t>
      </w:r>
      <w:r w:rsidRPr="00852A4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852A4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52A4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52A4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52A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852A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0962CC5E" w14:textId="552CACA2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5F7464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Gminy </w:t>
      </w:r>
      <w:r w:rsidR="00CC112A">
        <w:rPr>
          <w:rFonts w:ascii="Arial" w:eastAsia="Times New Roman" w:hAnsi="Arial" w:cs="Arial"/>
          <w:b/>
          <w:i/>
          <w:sz w:val="24"/>
          <w:szCs w:val="24"/>
          <w:lang w:eastAsia="ar-SA"/>
        </w:rPr>
        <w:t>Komańcza</w:t>
      </w:r>
      <w:r w:rsidR="008E4E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na lata 2023</w:t>
      </w:r>
      <w:r w:rsidRPr="00275DF4">
        <w:rPr>
          <w:rFonts w:ascii="Arial" w:eastAsia="Times New Roman" w:hAnsi="Arial" w:cs="Arial"/>
          <w:b/>
          <w:i/>
          <w:sz w:val="24"/>
          <w:szCs w:val="24"/>
          <w:lang w:eastAsia="ar-SA"/>
        </w:rPr>
        <w:t>-2030</w:t>
      </w:r>
      <w:bookmarkEnd w:id="0"/>
    </w:p>
    <w:p w14:paraId="2E46DDE8" w14:textId="77777777" w:rsidR="005F7464" w:rsidRDefault="005F7464" w:rsidP="005F746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BBEA1D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17115CC3" w14:textId="77777777" w:rsidR="005F7464" w:rsidRDefault="005F7464" w:rsidP="005F7464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2072FE" w14:textId="77777777" w:rsidR="005F7464" w:rsidRDefault="005F7464" w:rsidP="005F746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47E83F0F" w14:textId="77777777" w:rsidR="005F7464" w:rsidRDefault="005F7464" w:rsidP="005F7464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3C7F28C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18B0C55F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" w:name="_Hlk45790122"/>
      <w:bookmarkEnd w:id="1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5F7464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Gminy </w:t>
      </w:r>
      <w:r w:rsidR="008B7E96">
        <w:rPr>
          <w:rFonts w:ascii="Arial" w:eastAsia="Times New Roman" w:hAnsi="Arial" w:cs="Arial"/>
          <w:i/>
          <w:sz w:val="24"/>
          <w:szCs w:val="24"/>
          <w:lang w:eastAsia="ar-SA"/>
        </w:rPr>
        <w:t>Komańcza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</w:t>
      </w:r>
      <w:r w:rsidRPr="00815F31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0907F30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26C3EAF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1DADAF25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2B24E3AD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413F3765" w14:textId="77777777" w:rsidR="005F7464" w:rsidRDefault="005F7464" w:rsidP="005F7464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E7E14B2" w14:textId="77777777" w:rsidR="005F7464" w:rsidRDefault="005F7464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40116D5B" w14:textId="77777777" w:rsidR="00CC3EDD" w:rsidRPr="003516CE" w:rsidRDefault="00CC3EDD" w:rsidP="00CC3EDD">
      <w:pPr>
        <w:spacing w:after="0"/>
        <w:jc w:val="both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3516C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79D0CE7" w14:textId="77777777" w:rsidR="00CC3EDD" w:rsidRPr="00023475" w:rsidRDefault="00CC3EDD" w:rsidP="00CC3EDD">
      <w:pPr>
        <w:spacing w:after="0"/>
        <w:jc w:val="both"/>
        <w:rPr>
          <w:rFonts w:eastAsiaTheme="minorEastAsia" w:cs="Arial"/>
        </w:rPr>
      </w:pPr>
      <w:r w:rsidRPr="003516C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C23BA5E" w14:textId="77777777" w:rsidR="00CC3EDD" w:rsidRDefault="00CC3EDD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2FC3B061" w14:textId="77777777" w:rsidR="00CC3EDD" w:rsidRDefault="00CC3EDD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13CE579" w14:textId="77777777" w:rsidR="00CC3EDD" w:rsidRDefault="00CC3EDD" w:rsidP="005F7464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CC3ED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33D8B01E" w14:textId="5DBF27E0" w:rsidR="00852A4D" w:rsidRPr="00852A4D" w:rsidRDefault="00852A4D" w:rsidP="00852A4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852A4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852A4D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647318">
        <w:rPr>
          <w:rFonts w:ascii="Arial" w:eastAsia="Times New Roman" w:hAnsi="Arial" w:cs="Arial"/>
          <w:bCs/>
          <w:sz w:val="24"/>
          <w:szCs w:val="24"/>
          <w:lang w:eastAsia="pl-PL"/>
        </w:rPr>
        <w:t>10885</w:t>
      </w:r>
      <w:r w:rsidRPr="00852A4D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AE940DF" w14:textId="77777777" w:rsidR="00852A4D" w:rsidRPr="00852A4D" w:rsidRDefault="00852A4D" w:rsidP="00852A4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2A4D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16A79EA" w14:textId="77777777" w:rsidR="00852A4D" w:rsidRPr="00852A4D" w:rsidRDefault="00852A4D" w:rsidP="00852A4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2A4D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CD3C3BF" w14:textId="65CC1A69" w:rsidR="00852A4D" w:rsidRDefault="00852A4D" w:rsidP="00852A4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52A4D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</w:t>
      </w:r>
      <w:r w:rsidRPr="00852A4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sierpnia  </w:t>
      </w:r>
      <w:r w:rsidRPr="00852A4D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852A4D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35EAA8AB" w14:textId="77777777" w:rsidR="00647318" w:rsidRPr="00852A4D" w:rsidRDefault="00647318" w:rsidP="00852A4D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3"/>
    <w:p w14:paraId="3800D064" w14:textId="77777777" w:rsidR="005F7464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12475CCE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ze zm.,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wójta projekt strategii rozwoju gminy przedkładany jest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arządowi </w:t>
      </w:r>
      <w:r w:rsidR="00A1220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 celu wydania opinii dotyczącej sposobu uwzględnienia ustaleń i rekomendacji w zakresie kształtowania i prowadzenia polityki przestrzennej w województwie określonych w</w:t>
      </w:r>
      <w:r w:rsidR="00105A2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56C00175" w14:textId="77777777" w:rsidR="005F7464" w:rsidRDefault="005F7464" w:rsidP="005F7464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terminie 30 dni od dnia otrzymania projektu strategii rozwoju gminy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arząd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ojewództwa wydaje opinię w niniejszym zakresie. Brak wydania opinii w tym terminie oznacza przyjęcie, że przedłożona do opiniowania strategia rozwoju gminy jest spójna ze strategią rozwoju województwa.</w:t>
      </w:r>
    </w:p>
    <w:p w14:paraId="1F04CF4E" w14:textId="77777777" w:rsidR="005F7464" w:rsidRPr="00173CA7" w:rsidRDefault="005F7464" w:rsidP="00D116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 sierpnia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2023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Roman Bzdyk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Wójt Gminy Komańcza</w:t>
      </w:r>
      <w:r w:rsidR="00BB695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wystąpił o zaopiniowanie </w:t>
      </w:r>
      <w:r w:rsidR="00D1161B"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P</w:t>
      </w:r>
      <w:r w:rsidRPr="00D1161B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rojektu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Gminy </w:t>
      </w:r>
      <w:r w:rsidR="008B7E96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Komańcza</w:t>
      </w:r>
      <w:r w:rsidRPr="002E7F4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na lata 2023-2030</w:t>
      </w:r>
      <w:r w:rsidRP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(SRG).</w:t>
      </w:r>
      <w:r w:rsidR="00D116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8B7E96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7 sierpnia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1691A919" w14:textId="77777777" w:rsidR="005F7464" w:rsidRDefault="00D1161B" w:rsidP="005F7464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rojektu Strategii Rozwoju Gminy </w:t>
      </w:r>
      <w:r w:rsidR="008B7E96">
        <w:rPr>
          <w:rFonts w:ascii="Arial" w:eastAsia="Times New Roman" w:hAnsi="Arial" w:cs="Arial"/>
          <w:i/>
          <w:sz w:val="24"/>
          <w:szCs w:val="24"/>
          <w:lang w:eastAsia="ar-SA"/>
        </w:rPr>
        <w:t>Komańcza</w:t>
      </w:r>
      <w:r w:rsidR="00BB6955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na lata </w:t>
      </w:r>
      <w:r w:rsidR="00800562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 w:rsidR="005F7464"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="005F7464"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="005F7464"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="005F7464"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6D10DBAD" w14:textId="77777777" w:rsidR="005F7464" w:rsidRPr="002054F7" w:rsidRDefault="002054F7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2054F7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3AC87382" w14:textId="77777777" w:rsidR="005F7464" w:rsidRPr="002054F7" w:rsidRDefault="005F7464" w:rsidP="00800562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37041F37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3D24D1">
        <w:rPr>
          <w:rFonts w:ascii="Arial" w:eastAsia="Times New Roman" w:hAnsi="Arial" w:cs="Arial"/>
          <w:sz w:val="24"/>
          <w:szCs w:val="24"/>
          <w:lang w:eastAsia="pl-PL"/>
        </w:rPr>
        <w:t>1.3, 2.1, 2.2, 2.3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42E446B" w14:textId="77777777" w:rsidR="005F7464" w:rsidRPr="002054F7" w:rsidRDefault="002054F7" w:rsidP="0080056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DF07F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</w:t>
      </w:r>
      <w:r w:rsidR="005F7464" w:rsidRPr="002054F7">
        <w:rPr>
          <w:rFonts w:ascii="Arial" w:eastAsia="Times New Roman" w:hAnsi="Arial" w:cs="Arial"/>
          <w:b/>
          <w:sz w:val="24"/>
          <w:szCs w:val="24"/>
          <w:lang w:eastAsia="pl-PL"/>
        </w:rPr>
        <w:t>. KAPITAŁ LUDZKI I SPOŁECZNY</w:t>
      </w:r>
    </w:p>
    <w:p w14:paraId="6E0382A0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7B73873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4" w:name="_Hlk83907121"/>
      <w:r w:rsidR="00F104C2">
        <w:rPr>
          <w:rFonts w:ascii="Arial" w:eastAsia="Times New Roman" w:hAnsi="Arial" w:cs="Arial"/>
          <w:sz w:val="24"/>
          <w:szCs w:val="24"/>
          <w:lang w:eastAsia="pl-PL"/>
        </w:rPr>
        <w:t>wpisują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bookmarkEnd w:id="4"/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cel</w:t>
      </w:r>
      <w:r w:rsidR="00F104C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operacyjn</w:t>
      </w:r>
      <w:r w:rsidR="00F104C2">
        <w:rPr>
          <w:rFonts w:ascii="Arial" w:eastAsia="Times New Roman" w:hAnsi="Arial" w:cs="Arial"/>
          <w:sz w:val="24"/>
          <w:szCs w:val="24"/>
          <w:lang w:eastAsia="pl-PL"/>
        </w:rPr>
        <w:t>e: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, 1.2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6AFD6539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1621268F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F104C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F104C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0D0F054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Priorytet 2.3. Kultura i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dziedzictwo kulturowe</w:t>
      </w:r>
    </w:p>
    <w:p w14:paraId="3AA078B8" w14:textId="77777777" w:rsidR="005F7464" w:rsidRPr="002054F7" w:rsidRDefault="00F104C2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się cel</w:t>
      </w:r>
      <w:r>
        <w:rPr>
          <w:rFonts w:ascii="Arial" w:eastAsia="Times New Roman" w:hAnsi="Arial" w:cs="Arial"/>
          <w:sz w:val="24"/>
          <w:szCs w:val="24"/>
          <w:lang w:eastAsia="pl-PL"/>
        </w:rPr>
        <w:t>e operacyjne:</w:t>
      </w:r>
      <w:r w:rsidR="005F7464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, 2.2, 2.3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7464"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3943F925" w14:textId="77777777" w:rsidR="00D566F0" w:rsidRPr="002054F7" w:rsidRDefault="00D566F0" w:rsidP="00D566F0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Priorytet 2.4. 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Rynek pracy</w:t>
      </w:r>
    </w:p>
    <w:p w14:paraId="7FB9D329" w14:textId="77777777" w:rsidR="00D566F0" w:rsidRPr="002054F7" w:rsidRDefault="00D566F0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="00F104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2.3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6E6BA1E" w14:textId="77777777" w:rsidR="005F7464" w:rsidRPr="00DF07F2" w:rsidRDefault="00276329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="005F7464"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33A49" w:rsidRPr="00DF07F2">
        <w:rPr>
          <w:rFonts w:ascii="Arial" w:eastAsia="Times New Roman" w:hAnsi="Arial" w:cs="Arial"/>
          <w:sz w:val="24"/>
          <w:szCs w:val="24"/>
          <w:lang w:eastAsia="pl-PL"/>
        </w:rPr>
        <w:t>Społeczeństwo obywatelskie i kapitał społeczny</w:t>
      </w:r>
    </w:p>
    <w:p w14:paraId="2C7ECBDE" w14:textId="77777777" w:rsidR="00276329" w:rsidRPr="0076782D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et wpisuje się cel </w:t>
      </w:r>
      <w:r w:rsidR="00D33A49" w:rsidRPr="00922AFD">
        <w:rPr>
          <w:rFonts w:ascii="Arial" w:eastAsia="Times New Roman" w:hAnsi="Arial" w:cs="Arial"/>
          <w:sz w:val="24"/>
          <w:szCs w:val="24"/>
          <w:lang w:eastAsia="pl-PL"/>
        </w:rPr>
        <w:t>operacyjny</w:t>
      </w:r>
      <w:r w:rsidR="00F104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922A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2.2</w:t>
      </w:r>
      <w:r w:rsidR="00276329" w:rsidRPr="0076782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6782D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75FDB9E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5378F950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 xml:space="preserve">1.1, 1.3, 2.1, 2.2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630165C0" w14:textId="77777777" w:rsidR="005F7464" w:rsidRPr="00DF07F2" w:rsidRDefault="002054F7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DF07F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47A961F9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DF07F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Bezpieczeństwo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energetyczne i OZE</w:t>
      </w:r>
    </w:p>
    <w:p w14:paraId="48206486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3.2, 3.3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1DBD4512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10F7598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et wpisuje się cel operacyjny</w:t>
      </w:r>
      <w:r w:rsidR="00F104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3.2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491F0895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46991718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</w:t>
      </w:r>
      <w:r w:rsidR="00D33A49" w:rsidRPr="002054F7">
        <w:rPr>
          <w:rFonts w:ascii="Arial" w:eastAsia="Times New Roman" w:hAnsi="Arial" w:cs="Arial"/>
          <w:sz w:val="24"/>
          <w:szCs w:val="24"/>
          <w:lang w:eastAsia="pl-PL"/>
        </w:rPr>
        <w:t>tet wpisuje się cel operacyjny</w:t>
      </w:r>
      <w:r w:rsidR="00F104C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3.1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7A17C649" w14:textId="77777777" w:rsidR="005F7464" w:rsidRPr="00DF07F2" w:rsidRDefault="005F7464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7D1EE52A" w14:textId="77777777" w:rsidR="005F7464" w:rsidRPr="00DF07F2" w:rsidRDefault="005F7464" w:rsidP="005F7464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>W prioryt</w:t>
      </w:r>
      <w:r w:rsidR="00105A2D"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et wpisują się cele 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>operacyjne: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 xml:space="preserve"> 1.3, 2.1, 2.2, 2.3</w:t>
      </w:r>
      <w:r w:rsidR="002054F7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</w:t>
      </w:r>
      <w:r w:rsidRPr="00DF07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54A65D5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323173AC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3.1, 3.3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2E2F586A" w14:textId="77777777" w:rsidR="00276329" w:rsidRPr="002054F7" w:rsidRDefault="00D33A49" w:rsidP="00276329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695FA68F" w14:textId="77777777" w:rsidR="00276329" w:rsidRPr="002054F7" w:rsidRDefault="00F104C2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priorytet wpisują się cele operacyjne: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1.2, 3.3</w:t>
      </w:r>
      <w:r w:rsidR="00276329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SRG.</w:t>
      </w:r>
    </w:p>
    <w:p w14:paraId="1585A3CE" w14:textId="77777777" w:rsidR="005F7464" w:rsidRPr="00DF07F2" w:rsidRDefault="002054F7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F7464" w:rsidRPr="00DF07F2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42E9BFDF" w14:textId="77777777" w:rsidR="005F7464" w:rsidRPr="002054F7" w:rsidRDefault="005F7464" w:rsidP="005F7464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4.2. Planowanie przestrzenne wspierające aktywizację społeczności i aktywizacja obszarów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zdegradowanych</w:t>
      </w:r>
    </w:p>
    <w:p w14:paraId="1C72A408" w14:textId="77777777" w:rsidR="005F7464" w:rsidRPr="002054F7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="00D1161B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C96606">
        <w:rPr>
          <w:rFonts w:ascii="Arial" w:eastAsia="Times New Roman" w:hAnsi="Arial" w:cs="Arial"/>
          <w:sz w:val="24"/>
          <w:szCs w:val="24"/>
          <w:lang w:eastAsia="pl-PL"/>
        </w:rPr>
        <w:t>1.1, 1.3</w:t>
      </w:r>
      <w:r w:rsidR="00105A2D"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054F7">
        <w:rPr>
          <w:rFonts w:ascii="Arial" w:eastAsia="Times New Roman" w:hAnsi="Arial" w:cs="Arial"/>
          <w:sz w:val="24"/>
          <w:szCs w:val="24"/>
          <w:lang w:eastAsia="pl-PL"/>
        </w:rPr>
        <w:t>SRG.</w:t>
      </w:r>
    </w:p>
    <w:p w14:paraId="750B8E76" w14:textId="77777777" w:rsidR="002054F7" w:rsidRDefault="002054F7" w:rsidP="002054F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 xml:space="preserve">Priorytet 4.3.Wsparcie instytucjonalne i poprawa bezpieczeństwa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mieszkańców</w:t>
      </w:r>
    </w:p>
    <w:p w14:paraId="5765309D" w14:textId="77777777" w:rsidR="002054F7" w:rsidRDefault="00F104C2" w:rsidP="005F7464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54F7">
        <w:rPr>
          <w:rFonts w:ascii="Arial" w:eastAsia="Times New Roman" w:hAnsi="Arial" w:cs="Arial"/>
          <w:sz w:val="24"/>
          <w:szCs w:val="24"/>
          <w:lang w:eastAsia="pl-PL"/>
        </w:rPr>
        <w:t>W priorytet wpisuje się cel operacyjny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054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966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2054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.1 SRG</w:t>
      </w:r>
    </w:p>
    <w:p w14:paraId="6006D8AA" w14:textId="77777777" w:rsidR="005F7464" w:rsidRPr="00DF07F2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1B2E59A" w14:textId="77777777" w:rsidR="005F7464" w:rsidRPr="00DF07F2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DF07F2">
        <w:rPr>
          <w:rFonts w:ascii="Arial" w:eastAsia="Times New Roman" w:hAnsi="Arial" w:cs="Arial"/>
          <w:sz w:val="24"/>
          <w:szCs w:val="24"/>
          <w:lang w:eastAsia="pl-PL"/>
        </w:rPr>
        <w:t>7.3. Obszary wymagające szczególnego wsparcia w kontekście równoważenia rozwoju</w:t>
      </w:r>
    </w:p>
    <w:p w14:paraId="471EF161" w14:textId="77777777" w:rsidR="005F7464" w:rsidRDefault="00800562" w:rsidP="005F746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07F2">
        <w:rPr>
          <w:rFonts w:ascii="Arial" w:eastAsia="Times New Roman" w:hAnsi="Arial" w:cs="Arial"/>
          <w:sz w:val="24"/>
          <w:szCs w:val="24"/>
          <w:lang w:eastAsia="pl-PL"/>
        </w:rPr>
        <w:t xml:space="preserve">Priorytet </w:t>
      </w:r>
      <w:r w:rsidR="005F7464" w:rsidRPr="00DF07F2">
        <w:rPr>
          <w:rFonts w:ascii="Arial" w:eastAsia="Times New Roman" w:hAnsi="Arial" w:cs="Arial"/>
          <w:sz w:val="24"/>
          <w:szCs w:val="24"/>
          <w:lang w:eastAsia="pl-PL"/>
        </w:rPr>
        <w:t>7.4. Obszary wiejskie – wysoka jakość przestrzeni do zamieszkania, pracy i wypoczynku</w:t>
      </w:r>
    </w:p>
    <w:p w14:paraId="091EE512" w14:textId="77777777" w:rsidR="005F7464" w:rsidRDefault="00D1161B" w:rsidP="005F7464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W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rojekcie Strategii Rozwoju Gminy </w:t>
      </w:r>
      <w:r w:rsidR="008B7E96">
        <w:rPr>
          <w:rFonts w:ascii="Arial" w:eastAsia="Times New Roman" w:hAnsi="Arial" w:cs="Arial"/>
          <w:i/>
          <w:sz w:val="24"/>
          <w:szCs w:val="24"/>
          <w:lang w:eastAsia="ar-SA"/>
        </w:rPr>
        <w:t>Komańcza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</w:t>
      </w:r>
      <w:r w:rsidR="005F7464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="005F7464" w:rsidRPr="00275DF4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01468AF5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</w:t>
      </w:r>
      <w:r w:rsidR="00D1161B">
        <w:rPr>
          <w:rFonts w:ascii="Arial" w:eastAsia="Times New Roman" w:hAnsi="Arial" w:cs="Arial"/>
          <w:sz w:val="24"/>
          <w:szCs w:val="24"/>
          <w:lang w:eastAsia="ar-SA"/>
        </w:rPr>
        <w:t xml:space="preserve">owania </w:t>
      </w:r>
      <w:r w:rsidR="00D1161B"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rojekt Strategii Rozwoju Gminy </w:t>
      </w:r>
      <w:r w:rsidR="008B7E96">
        <w:rPr>
          <w:rFonts w:ascii="Arial" w:eastAsia="Times New Roman" w:hAnsi="Arial" w:cs="Arial"/>
          <w:i/>
          <w:sz w:val="24"/>
          <w:szCs w:val="24"/>
          <w:lang w:eastAsia="ar-SA"/>
        </w:rPr>
        <w:t>Komańcza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2023-2030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0A4D7AF3" w14:textId="77777777" w:rsidR="005F7464" w:rsidRPr="009152E0" w:rsidRDefault="005F7464" w:rsidP="005F746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59727A9E" w14:textId="77777777" w:rsidR="00F946BC" w:rsidRDefault="0043775C" w:rsidP="000511CB">
      <w:p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W celu wzmocnienia kompleksowości </w:t>
      </w:r>
      <w:r w:rsidRPr="00FD0E95">
        <w:rPr>
          <w:rFonts w:ascii="Arial" w:eastAsia="Times New Roman" w:hAnsi="Arial" w:cs="Arial"/>
          <w:i/>
          <w:sz w:val="24"/>
          <w:szCs w:val="24"/>
          <w:lang w:eastAsia="ar-SA"/>
        </w:rPr>
        <w:t>projektu SRG</w:t>
      </w:r>
      <w:r>
        <w:rPr>
          <w:rFonts w:ascii="Arial" w:eastAsia="Times New Roman" w:hAnsi="Arial" w:cs="Arial"/>
          <w:sz w:val="24"/>
          <w:szCs w:val="24"/>
          <w:lang w:eastAsia="ar-SA"/>
        </w:rPr>
        <w:t>, rekomenduje się uzupełnienie</w:t>
      </w:r>
      <w:r w:rsidR="000511CB">
        <w:rPr>
          <w:rFonts w:ascii="Arial" w:eastAsia="Times New Roman" w:hAnsi="Arial" w:cs="Arial"/>
          <w:sz w:val="24"/>
          <w:szCs w:val="24"/>
          <w:lang w:eastAsia="ar-SA"/>
        </w:rPr>
        <w:t xml:space="preserve"> dokumentu </w:t>
      </w:r>
      <w:r>
        <w:rPr>
          <w:rFonts w:ascii="Arial" w:eastAsia="Times New Roman" w:hAnsi="Arial" w:cs="Arial"/>
          <w:sz w:val="24"/>
          <w:szCs w:val="24"/>
          <w:lang w:eastAsia="ar-SA"/>
        </w:rPr>
        <w:t>o Obszar Strategicznej Interwencji na poziomie krajowym</w:t>
      </w:r>
      <w:r w:rsidR="000511CB">
        <w:rPr>
          <w:rFonts w:ascii="Arial" w:eastAsia="Times New Roman" w:hAnsi="Arial" w:cs="Arial"/>
          <w:sz w:val="24"/>
          <w:szCs w:val="24"/>
          <w:lang w:eastAsia="ar-SA"/>
        </w:rPr>
        <w:t xml:space="preserve"> w zakresie wskazującym gminę </w:t>
      </w:r>
      <w:r w:rsidR="00815CA9">
        <w:rPr>
          <w:rFonts w:ascii="Arial" w:eastAsia="Times New Roman" w:hAnsi="Arial" w:cs="Arial"/>
          <w:sz w:val="24"/>
          <w:szCs w:val="24"/>
          <w:lang w:eastAsia="ar-SA"/>
        </w:rPr>
        <w:t>Komańcza</w:t>
      </w:r>
      <w:r w:rsidR="000511CB">
        <w:rPr>
          <w:rFonts w:ascii="Arial" w:eastAsia="Times New Roman" w:hAnsi="Arial" w:cs="Arial"/>
          <w:sz w:val="24"/>
          <w:szCs w:val="24"/>
          <w:lang w:eastAsia="ar-SA"/>
        </w:rPr>
        <w:t xml:space="preserve"> jako obszar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za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grożony trwałą marginalizacją. Uwaga ma charakter rekomendacji, gdyż Obszar 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>Strategicznej Interwencji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 wyznaczony na poziomie krajowym jest uwzględniony w 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>Obszar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>ze</w:t>
      </w:r>
      <w:r w:rsidR="00F946BC" w:rsidRPr="00F946BC">
        <w:rPr>
          <w:rFonts w:ascii="Arial" w:eastAsia="Times New Roman" w:hAnsi="Arial" w:cs="Arial"/>
          <w:sz w:val="24"/>
          <w:szCs w:val="24"/>
          <w:lang w:eastAsia="ar-SA"/>
        </w:rPr>
        <w:t xml:space="preserve"> Strategicznej Interwencji</w:t>
      </w:r>
      <w:r w:rsidR="00F946BC">
        <w:rPr>
          <w:rFonts w:ascii="Arial" w:eastAsia="Times New Roman" w:hAnsi="Arial" w:cs="Arial"/>
          <w:sz w:val="24"/>
          <w:szCs w:val="24"/>
          <w:lang w:eastAsia="ar-SA"/>
        </w:rPr>
        <w:t xml:space="preserve"> poziomu regionalnego.</w:t>
      </w:r>
    </w:p>
    <w:p w14:paraId="17D6E98A" w14:textId="77777777" w:rsidR="005F7464" w:rsidRPr="008B7E96" w:rsidRDefault="005F7464" w:rsidP="008B7E96">
      <w:pPr>
        <w:spacing w:before="120" w:after="0" w:line="276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 xml:space="preserve">dzie gminnym </w:t>
      </w:r>
      <w:r w:rsidR="00A1220C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 2023 r. poz. 40 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D1161B"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P</w:t>
      </w:r>
      <w:r w:rsidRPr="00A1220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rojekt 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Gminy </w:t>
      </w:r>
      <w:r w:rsidR="008B7E96">
        <w:rPr>
          <w:rFonts w:ascii="Arial" w:eastAsia="Times New Roman" w:hAnsi="Arial" w:cs="Arial"/>
          <w:i/>
          <w:sz w:val="24"/>
          <w:szCs w:val="24"/>
          <w:lang w:eastAsia="ar-SA"/>
        </w:rPr>
        <w:t>Komańcza</w:t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na lata </w:t>
      </w:r>
      <w:r w:rsidR="008B7E96">
        <w:rPr>
          <w:rFonts w:ascii="Arial" w:eastAsia="Times New Roman" w:hAnsi="Arial" w:cs="Arial"/>
          <w:i/>
          <w:sz w:val="24"/>
          <w:szCs w:val="24"/>
          <w:lang w:eastAsia="ar-SA"/>
        </w:rPr>
        <w:br/>
      </w:r>
      <w:r w:rsidRPr="00A1220C">
        <w:rPr>
          <w:rFonts w:ascii="Arial" w:eastAsia="Times New Roman" w:hAnsi="Arial" w:cs="Arial"/>
          <w:i/>
          <w:sz w:val="24"/>
          <w:szCs w:val="24"/>
          <w:lang w:eastAsia="ar-SA"/>
        </w:rPr>
        <w:t>2023-2030.</w:t>
      </w:r>
    </w:p>
    <w:p w14:paraId="2AC9FEBE" w14:textId="77777777" w:rsidR="005F7464" w:rsidRDefault="005F7464" w:rsidP="008B7E96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3E8DED" w14:textId="77777777" w:rsidR="00D1161B" w:rsidRDefault="00D1161B" w:rsidP="005F7464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D77AD6" w14:textId="77777777" w:rsidR="00815CA9" w:rsidRDefault="00815CA9" w:rsidP="00CC3EDD">
      <w:pPr>
        <w:pStyle w:val="Nagwek1"/>
        <w:spacing w:after="24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sectPr w:rsidR="00815CA9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4B3D50EE" w14:textId="77777777" w:rsidR="008223D0" w:rsidRDefault="008223D0" w:rsidP="00CC3EDD">
      <w:pPr>
        <w:pStyle w:val="Nagwek1"/>
        <w:spacing w:after="240" w:line="276" w:lineRule="auto"/>
      </w:pPr>
    </w:p>
    <w:sectPr w:rsidR="008223D0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64"/>
    <w:rsid w:val="000511CB"/>
    <w:rsid w:val="00105A2D"/>
    <w:rsid w:val="001442F6"/>
    <w:rsid w:val="0015354A"/>
    <w:rsid w:val="002054F7"/>
    <w:rsid w:val="002707EF"/>
    <w:rsid w:val="00276329"/>
    <w:rsid w:val="003D24D1"/>
    <w:rsid w:val="00400AF1"/>
    <w:rsid w:val="0043775C"/>
    <w:rsid w:val="004676C6"/>
    <w:rsid w:val="00476367"/>
    <w:rsid w:val="00480175"/>
    <w:rsid w:val="005D61E8"/>
    <w:rsid w:val="005F7464"/>
    <w:rsid w:val="00647318"/>
    <w:rsid w:val="006A60FB"/>
    <w:rsid w:val="00707747"/>
    <w:rsid w:val="00715337"/>
    <w:rsid w:val="007520EF"/>
    <w:rsid w:val="0076782D"/>
    <w:rsid w:val="00800562"/>
    <w:rsid w:val="00815CA9"/>
    <w:rsid w:val="008223D0"/>
    <w:rsid w:val="00852A4D"/>
    <w:rsid w:val="008B7E96"/>
    <w:rsid w:val="008E4E2A"/>
    <w:rsid w:val="00922AFD"/>
    <w:rsid w:val="00A1220C"/>
    <w:rsid w:val="00AB2CB1"/>
    <w:rsid w:val="00BB6955"/>
    <w:rsid w:val="00C10F08"/>
    <w:rsid w:val="00C96606"/>
    <w:rsid w:val="00CC112A"/>
    <w:rsid w:val="00CC3EDD"/>
    <w:rsid w:val="00D1161B"/>
    <w:rsid w:val="00D33A49"/>
    <w:rsid w:val="00D566F0"/>
    <w:rsid w:val="00DF07F2"/>
    <w:rsid w:val="00EB3E1F"/>
    <w:rsid w:val="00F018A3"/>
    <w:rsid w:val="00F104C2"/>
    <w:rsid w:val="00F946BC"/>
    <w:rsid w:val="00FB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E175"/>
  <w15:chartTrackingRefBased/>
  <w15:docId w15:val="{861A7F89-2DEF-4D8B-964D-A33C2EB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464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B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AE94-4192-4314-9D37-51A2AB40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519_10885_23</dc:title>
  <dc:subject/>
  <dc:creator>Surmacz Paulina</dc:creator>
  <cp:keywords/>
  <dc:description/>
  <cp:lastModifiedBy>.</cp:lastModifiedBy>
  <cp:revision>18</cp:revision>
  <cp:lastPrinted>2023-08-29T10:30:00Z</cp:lastPrinted>
  <dcterms:created xsi:type="dcterms:W3CDTF">2023-04-13T08:05:00Z</dcterms:created>
  <dcterms:modified xsi:type="dcterms:W3CDTF">2023-08-31T11:50:00Z</dcterms:modified>
</cp:coreProperties>
</file>