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CE87" w14:textId="77777777" w:rsidR="00FF3270" w:rsidRDefault="00FF3270" w:rsidP="00FF3270">
      <w:pPr>
        <w:pStyle w:val="Tytu"/>
        <w:rPr>
          <w:rFonts w:ascii="Arial" w:hAnsi="Arial" w:cs="Arial"/>
          <w:sz w:val="24"/>
        </w:rPr>
      </w:pPr>
    </w:p>
    <w:p w14:paraId="23DBA057" w14:textId="092F6F45" w:rsidR="00FF3270" w:rsidRDefault="00FF3270" w:rsidP="00FF3270">
      <w:pPr>
        <w:pStyle w:val="Tekstpodstawowy"/>
        <w:jc w:val="center"/>
        <w:rPr>
          <w:rFonts w:cs="Arial"/>
        </w:rPr>
      </w:pPr>
    </w:p>
    <w:p w14:paraId="3BA2E1CD" w14:textId="4F0C0EDE" w:rsidR="00FF3270" w:rsidRPr="006A532D" w:rsidRDefault="006A532D" w:rsidP="006A532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A532D">
        <w:rPr>
          <w:rFonts w:ascii="Arial" w:hAnsi="Arial" w:cs="Arial"/>
          <w:b/>
          <w:color w:val="000000"/>
        </w:rPr>
        <w:t xml:space="preserve">UCHWAŁA Nr 492/ </w:t>
      </w:r>
      <w:r>
        <w:rPr>
          <w:rFonts w:ascii="Arial" w:hAnsi="Arial" w:cs="Arial"/>
          <w:b/>
          <w:color w:val="000000"/>
        </w:rPr>
        <w:t>10272</w:t>
      </w:r>
      <w:r w:rsidRPr="006A532D">
        <w:rPr>
          <w:rFonts w:ascii="Arial" w:hAnsi="Arial" w:cs="Arial"/>
          <w:b/>
          <w:color w:val="000000"/>
        </w:rPr>
        <w:t xml:space="preserve"> /23</w:t>
      </w:r>
      <w:r w:rsidRPr="006A532D">
        <w:rPr>
          <w:rFonts w:ascii="Arial" w:hAnsi="Arial" w:cs="Arial"/>
          <w:b/>
          <w:color w:val="000000"/>
        </w:rPr>
        <w:br/>
        <w:t>ZARZĄDU WOJEWÓDZTWA PODKARPACKIEGO</w:t>
      </w:r>
      <w:r w:rsidRPr="006A532D">
        <w:rPr>
          <w:rFonts w:ascii="Arial" w:hAnsi="Arial" w:cs="Arial"/>
          <w:b/>
          <w:color w:val="000000"/>
        </w:rPr>
        <w:br/>
        <w:t>w RZESZOWIE</w:t>
      </w:r>
      <w:r w:rsidRPr="006A532D">
        <w:rPr>
          <w:rFonts w:ascii="Arial" w:hAnsi="Arial" w:cs="Arial"/>
          <w:b/>
          <w:color w:val="000000"/>
        </w:rPr>
        <w:br/>
      </w:r>
      <w:r w:rsidRPr="006A532D">
        <w:rPr>
          <w:rFonts w:ascii="Arial" w:hAnsi="Arial" w:cs="Arial"/>
          <w:color w:val="000000"/>
        </w:rPr>
        <w:t>z dnia 31 maja  2023 r.</w:t>
      </w:r>
      <w:r w:rsidRPr="006A532D">
        <w:rPr>
          <w:rFonts w:ascii="Arial" w:hAnsi="Arial" w:cs="Arial"/>
          <w:color w:val="000000"/>
        </w:rPr>
        <w:br/>
      </w:r>
      <w:bookmarkEnd w:id="0"/>
    </w:p>
    <w:p w14:paraId="72BD5827" w14:textId="77777777" w:rsidR="00FF3270" w:rsidRPr="00172D5F" w:rsidRDefault="00FF3270" w:rsidP="00FF3270">
      <w:pPr>
        <w:suppressAutoHyphens/>
        <w:jc w:val="center"/>
        <w:rPr>
          <w:rFonts w:ascii="Arial" w:hAnsi="Arial" w:cs="Arial"/>
          <w:b/>
          <w:bCs/>
          <w:szCs w:val="20"/>
        </w:rPr>
      </w:pPr>
    </w:p>
    <w:p w14:paraId="64EBB279" w14:textId="133535C3" w:rsidR="00FF3270" w:rsidRPr="00172D5F" w:rsidRDefault="00FF3270" w:rsidP="006805BF">
      <w:pPr>
        <w:pStyle w:val="Nagwek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72D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wyrażenia zgody na ustalenie wysokości opłat za korzystanie z Internatu Medyczno-Społecznego Centrum Kształcenia Zawodowego </w:t>
      </w:r>
      <w:r w:rsidRPr="00172D5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i Ustawicznego w Rzeszowie</w:t>
      </w:r>
    </w:p>
    <w:p w14:paraId="412AB1C9" w14:textId="77777777" w:rsidR="00FF3270" w:rsidRPr="004C3578" w:rsidRDefault="00FF3270" w:rsidP="00FF3270">
      <w:pPr>
        <w:suppressAutoHyphens/>
        <w:jc w:val="both"/>
        <w:rPr>
          <w:rFonts w:ascii="Arial" w:hAnsi="Arial" w:cs="Arial"/>
          <w:szCs w:val="20"/>
        </w:rPr>
      </w:pPr>
    </w:p>
    <w:p w14:paraId="345FF907" w14:textId="0B1A7AA4" w:rsidR="00FF3270" w:rsidRPr="000E6440" w:rsidRDefault="00FF3270" w:rsidP="000E6440">
      <w:pPr>
        <w:jc w:val="both"/>
        <w:rPr>
          <w:rFonts w:ascii="Arial" w:hAnsi="Arial" w:cs="Arial"/>
          <w:sz w:val="28"/>
          <w:szCs w:val="28"/>
        </w:rPr>
      </w:pPr>
      <w:r w:rsidRPr="004C3578">
        <w:rPr>
          <w:rFonts w:ascii="Arial" w:hAnsi="Arial" w:cs="Arial"/>
          <w:szCs w:val="20"/>
        </w:rPr>
        <w:t>Na podstawie art. 41 ust. 1 ustawy z dnia 5 czerwca 1998 r. o samorządzie województwa (</w:t>
      </w:r>
      <w:r w:rsidR="000E6440" w:rsidRPr="000E6440">
        <w:rPr>
          <w:rFonts w:ascii="Arial" w:hAnsi="Arial" w:cs="Arial"/>
        </w:rPr>
        <w:t>Dz.U. z 202</w:t>
      </w:r>
      <w:r w:rsidR="00F67265">
        <w:rPr>
          <w:rFonts w:ascii="Arial" w:hAnsi="Arial" w:cs="Arial"/>
        </w:rPr>
        <w:t>2</w:t>
      </w:r>
      <w:r w:rsidR="000E6440" w:rsidRPr="000E6440">
        <w:rPr>
          <w:rFonts w:ascii="Arial" w:hAnsi="Arial" w:cs="Arial"/>
        </w:rPr>
        <w:t xml:space="preserve"> </w:t>
      </w:r>
      <w:r w:rsidR="00333636">
        <w:rPr>
          <w:rFonts w:ascii="Arial" w:hAnsi="Arial" w:cs="Arial"/>
        </w:rPr>
        <w:t xml:space="preserve">r. </w:t>
      </w:r>
      <w:r w:rsidR="000E6440" w:rsidRPr="000E6440">
        <w:rPr>
          <w:rFonts w:ascii="Arial" w:hAnsi="Arial" w:cs="Arial"/>
        </w:rPr>
        <w:t>poz.</w:t>
      </w:r>
      <w:r w:rsidR="00F67265">
        <w:rPr>
          <w:rFonts w:ascii="Arial" w:hAnsi="Arial" w:cs="Arial"/>
        </w:rPr>
        <w:t xml:space="preserve"> </w:t>
      </w:r>
      <w:r w:rsidR="00505553">
        <w:rPr>
          <w:rFonts w:ascii="Arial" w:hAnsi="Arial" w:cs="Arial"/>
        </w:rPr>
        <w:t>2094</w:t>
      </w:r>
      <w:r w:rsidRPr="004C3578">
        <w:rPr>
          <w:rFonts w:ascii="Arial" w:hAnsi="Arial" w:cs="Arial"/>
        </w:rPr>
        <w:t xml:space="preserve">) i art. 107 ust. 8 </w:t>
      </w:r>
      <w:r w:rsidR="004A2067">
        <w:rPr>
          <w:rFonts w:ascii="Arial" w:hAnsi="Arial" w:cs="Arial"/>
        </w:rPr>
        <w:t xml:space="preserve">i 9a </w:t>
      </w:r>
      <w:r w:rsidRPr="004C3578">
        <w:rPr>
          <w:rFonts w:ascii="Arial" w:hAnsi="Arial" w:cs="Arial"/>
        </w:rPr>
        <w:t>ustawy z dnia 14 grudnia 2016 r. Prawo oświatowe (</w:t>
      </w:r>
      <w:bookmarkStart w:id="1" w:name="_Hlk109221347"/>
      <w:r w:rsidR="004C3578" w:rsidRPr="004C3578">
        <w:rPr>
          <w:rFonts w:ascii="Arial" w:hAnsi="Arial" w:cs="Arial"/>
        </w:rPr>
        <w:t>Dz.U. z 202</w:t>
      </w:r>
      <w:r w:rsidR="007812F3">
        <w:rPr>
          <w:rFonts w:ascii="Arial" w:hAnsi="Arial" w:cs="Arial"/>
        </w:rPr>
        <w:t>3</w:t>
      </w:r>
      <w:r w:rsidR="004C3578" w:rsidRPr="004C3578">
        <w:rPr>
          <w:rFonts w:ascii="Arial" w:hAnsi="Arial" w:cs="Arial"/>
        </w:rPr>
        <w:t xml:space="preserve"> </w:t>
      </w:r>
      <w:r w:rsidR="004C3578" w:rsidRPr="00455CA2">
        <w:rPr>
          <w:rFonts w:ascii="Arial" w:hAnsi="Arial" w:cs="Arial"/>
        </w:rPr>
        <w:t xml:space="preserve">r. poz. </w:t>
      </w:r>
      <w:bookmarkEnd w:id="1"/>
      <w:r w:rsidR="007812F3">
        <w:rPr>
          <w:rFonts w:ascii="Arial" w:hAnsi="Arial" w:cs="Arial"/>
        </w:rPr>
        <w:t>900</w:t>
      </w:r>
      <w:r w:rsidR="004C3578" w:rsidRPr="00455CA2">
        <w:rPr>
          <w:rFonts w:ascii="Arial" w:hAnsi="Arial" w:cs="Arial"/>
        </w:rPr>
        <w:t>)</w:t>
      </w:r>
      <w:r w:rsidR="004C3578" w:rsidRPr="008E27A0">
        <w:rPr>
          <w:rFonts w:ascii="Arial" w:hAnsi="Arial" w:cs="Arial"/>
        </w:rPr>
        <w:t>,</w:t>
      </w:r>
    </w:p>
    <w:p w14:paraId="62DC25EA" w14:textId="77777777" w:rsidR="004C3578" w:rsidRDefault="004C3578" w:rsidP="004C3578">
      <w:pPr>
        <w:suppressAutoHyphens/>
        <w:jc w:val="both"/>
        <w:rPr>
          <w:rFonts w:ascii="Arial" w:hAnsi="Arial" w:cs="Arial"/>
          <w:b/>
          <w:szCs w:val="20"/>
        </w:rPr>
      </w:pPr>
    </w:p>
    <w:p w14:paraId="60E15948" w14:textId="77777777" w:rsidR="00FF3270" w:rsidRDefault="00FF3270" w:rsidP="00FF3270">
      <w:pPr>
        <w:suppressAutoHyphens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Zarząd Województwa Podkarpackiego w Rzeszowie</w:t>
      </w:r>
    </w:p>
    <w:p w14:paraId="402B13E5" w14:textId="77777777" w:rsidR="00FF3270" w:rsidRDefault="00FF3270" w:rsidP="00FF3270">
      <w:pPr>
        <w:suppressAutoHyphens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uchwala, co następuje:</w:t>
      </w:r>
    </w:p>
    <w:p w14:paraId="4FA711E1" w14:textId="77777777" w:rsidR="00FF3270" w:rsidRDefault="00FF3270" w:rsidP="00FF3270">
      <w:pPr>
        <w:suppressAutoHyphens/>
        <w:jc w:val="both"/>
        <w:rPr>
          <w:rFonts w:ascii="Arial" w:hAnsi="Arial" w:cs="Arial"/>
          <w:szCs w:val="20"/>
        </w:rPr>
      </w:pPr>
    </w:p>
    <w:p w14:paraId="5765CED6" w14:textId="77777777" w:rsidR="00FF3270" w:rsidRDefault="00FF3270" w:rsidP="00FF3270">
      <w:pPr>
        <w:suppressAutoHyphens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 1</w:t>
      </w:r>
    </w:p>
    <w:p w14:paraId="77BCC95F" w14:textId="77777777" w:rsidR="00FF3270" w:rsidRDefault="00FF3270" w:rsidP="00FF3270">
      <w:pPr>
        <w:suppressAutoHyphens/>
        <w:rPr>
          <w:rFonts w:ascii="Arial" w:hAnsi="Arial" w:cs="Arial"/>
          <w:szCs w:val="20"/>
        </w:rPr>
      </w:pPr>
    </w:p>
    <w:p w14:paraId="2086355A" w14:textId="77777777" w:rsidR="00FF3270" w:rsidRDefault="00FF3270" w:rsidP="00FF3270">
      <w:pPr>
        <w:suppressAutoHyphens/>
        <w:rPr>
          <w:rFonts w:ascii="Arial" w:hAnsi="Arial" w:cs="Arial"/>
          <w:szCs w:val="20"/>
        </w:rPr>
      </w:pPr>
    </w:p>
    <w:p w14:paraId="57B990A4" w14:textId="77777777" w:rsidR="00FF3270" w:rsidRDefault="00FF3270" w:rsidP="00FF3270">
      <w:pPr>
        <w:pStyle w:val="Akapitzlist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Internat jest zorganizowany w Medycznej Szkole Policealnej w Rzeszowie wchodzącej w skład Medyczno-Społecznego Centrum Kształcenia Zawodowego i Ustawicznego w Rzeszowie. Do Internatu przyjmowani mogą być słuchacze kierunków dziennych, stacjonarnych i zaocznych.</w:t>
      </w:r>
    </w:p>
    <w:p w14:paraId="04EEC058" w14:textId="5CC377CB" w:rsidR="00FF3270" w:rsidRDefault="00FF3270" w:rsidP="00FF3270">
      <w:pPr>
        <w:pStyle w:val="Akapitzlist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wolnych miejsc w Internacie, może być przyjmowana młodzież </w:t>
      </w:r>
      <w:r w:rsidR="006E6CB9">
        <w:rPr>
          <w:rFonts w:ascii="Arial" w:hAnsi="Arial" w:cs="Arial"/>
          <w:szCs w:val="20"/>
        </w:rPr>
        <w:br/>
        <w:t xml:space="preserve">innych szkół policealnych, studenci </w:t>
      </w:r>
      <w:r>
        <w:rPr>
          <w:rFonts w:ascii="Arial" w:hAnsi="Arial" w:cs="Arial"/>
          <w:szCs w:val="20"/>
        </w:rPr>
        <w:t>wyższych uczelni i uczestnicy kursów.</w:t>
      </w:r>
    </w:p>
    <w:p w14:paraId="56559E80" w14:textId="77777777" w:rsidR="00FF3270" w:rsidRDefault="00FF3270" w:rsidP="00FF3270">
      <w:pPr>
        <w:pStyle w:val="Akapitzlist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Szczegółowe warunki korzystania z Internatu określa dyrektor Medyczno-Społecznego Centrum Kształcenia Zawodowego i Ustawicznego w Rzeszowie.</w:t>
      </w:r>
    </w:p>
    <w:p w14:paraId="2DAE669F" w14:textId="77777777" w:rsidR="00FF3270" w:rsidRDefault="00FF3270" w:rsidP="00FF3270">
      <w:pPr>
        <w:suppressAutoHyphens/>
        <w:jc w:val="both"/>
        <w:rPr>
          <w:rFonts w:ascii="Arial" w:hAnsi="Arial" w:cs="Arial"/>
          <w:szCs w:val="20"/>
        </w:rPr>
      </w:pPr>
    </w:p>
    <w:p w14:paraId="16A3BE9A" w14:textId="77777777" w:rsidR="00FF3270" w:rsidRDefault="00FF3270" w:rsidP="00FF3270">
      <w:pPr>
        <w:suppressAutoHyphens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 2.</w:t>
      </w:r>
    </w:p>
    <w:p w14:paraId="22D3CF72" w14:textId="77777777" w:rsidR="00FF3270" w:rsidRDefault="00FF3270" w:rsidP="00FF3270">
      <w:pPr>
        <w:suppressAutoHyphens/>
        <w:jc w:val="both"/>
        <w:rPr>
          <w:rFonts w:ascii="Arial" w:hAnsi="Arial" w:cs="Arial"/>
          <w:szCs w:val="20"/>
        </w:rPr>
      </w:pPr>
    </w:p>
    <w:p w14:paraId="32CA166A" w14:textId="369F1722" w:rsidR="00FF3270" w:rsidRDefault="00FF3270" w:rsidP="00FF3270">
      <w:pPr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Wyraża się zgodę na ustalenie przez dyrektora Medyczno-Społecznego Centrum Kształcenia Zawodowego i Ustawicznego w Rzeszowie miesięcznych opłat za korzystanie z internatu Medyczno-Społecznego Centrum Kształcenia Zawodowego i Ustawicznego w Rzeszowie:</w:t>
      </w:r>
    </w:p>
    <w:p w14:paraId="0DCABDB9" w14:textId="7A194973" w:rsidR="00FF3270" w:rsidRDefault="00FF3270" w:rsidP="00FF3270">
      <w:pPr>
        <w:pStyle w:val="Akapitzlist"/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dla uczniów Medyczno-Społecznego Centrum Kształcenia Zawodowego </w:t>
      </w:r>
      <w:r>
        <w:rPr>
          <w:rFonts w:ascii="Arial" w:hAnsi="Arial" w:cs="Arial"/>
          <w:szCs w:val="20"/>
        </w:rPr>
        <w:br/>
        <w:t xml:space="preserve">i Ustawicznego w Rzeszowie </w:t>
      </w:r>
      <w:r w:rsidR="00505553">
        <w:rPr>
          <w:rFonts w:ascii="Arial" w:hAnsi="Arial" w:cs="Arial"/>
          <w:szCs w:val="20"/>
        </w:rPr>
        <w:t xml:space="preserve">oraz innych szkół policealnych </w:t>
      </w:r>
      <w:r>
        <w:rPr>
          <w:rFonts w:ascii="Arial" w:hAnsi="Arial" w:cs="Arial"/>
          <w:szCs w:val="20"/>
        </w:rPr>
        <w:t>w wysokości:</w:t>
      </w:r>
    </w:p>
    <w:p w14:paraId="35DD142F" w14:textId="733DDB15" w:rsidR="00FF3270" w:rsidRDefault="00FF3270" w:rsidP="00FF3270">
      <w:pPr>
        <w:pStyle w:val="Akapitzlist"/>
        <w:numPr>
          <w:ilvl w:val="0"/>
          <w:numId w:val="3"/>
        </w:numPr>
        <w:tabs>
          <w:tab w:val="num" w:pos="786"/>
        </w:tabs>
        <w:suppressAutoHyphen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83203B">
        <w:rPr>
          <w:rFonts w:ascii="Arial" w:hAnsi="Arial" w:cs="Arial"/>
          <w:szCs w:val="20"/>
        </w:rPr>
        <w:t>38</w:t>
      </w:r>
      <w:r>
        <w:rPr>
          <w:rFonts w:ascii="Arial" w:hAnsi="Arial" w:cs="Arial"/>
          <w:szCs w:val="20"/>
        </w:rPr>
        <w:t xml:space="preserve">,00 zł, jeżeli </w:t>
      </w:r>
      <w:bookmarkStart w:id="2" w:name="_Hlk135036753"/>
      <w:r w:rsidR="00B02869">
        <w:rPr>
          <w:rFonts w:ascii="Arial" w:hAnsi="Arial" w:cs="Arial"/>
          <w:szCs w:val="20"/>
        </w:rPr>
        <w:t>miesięczny</w:t>
      </w:r>
      <w:bookmarkEnd w:id="2"/>
      <w:r w:rsidR="00B0286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dochód rodziny w przeliczeniu na osobę nie przekracza kwoty   500,00 zł,</w:t>
      </w:r>
    </w:p>
    <w:p w14:paraId="7D5C2ED4" w14:textId="3D126DA6" w:rsidR="00FF3270" w:rsidRDefault="00FF3270" w:rsidP="00FF3270">
      <w:pPr>
        <w:numPr>
          <w:ilvl w:val="0"/>
          <w:numId w:val="3"/>
        </w:numPr>
        <w:tabs>
          <w:tab w:val="num" w:pos="786"/>
        </w:tabs>
        <w:suppressAutoHyphens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83203B">
        <w:rPr>
          <w:rFonts w:ascii="Arial" w:hAnsi="Arial" w:cs="Arial"/>
          <w:szCs w:val="20"/>
        </w:rPr>
        <w:t>84</w:t>
      </w:r>
      <w:r>
        <w:rPr>
          <w:rFonts w:ascii="Arial" w:hAnsi="Arial" w:cs="Arial"/>
          <w:szCs w:val="20"/>
        </w:rPr>
        <w:t xml:space="preserve">,00 zł, jeżeli </w:t>
      </w:r>
      <w:r w:rsidR="00B02869">
        <w:rPr>
          <w:rFonts w:ascii="Arial" w:hAnsi="Arial" w:cs="Arial"/>
          <w:szCs w:val="20"/>
        </w:rPr>
        <w:t xml:space="preserve">miesięczny </w:t>
      </w:r>
      <w:r>
        <w:rPr>
          <w:rFonts w:ascii="Arial" w:hAnsi="Arial" w:cs="Arial"/>
          <w:szCs w:val="20"/>
        </w:rPr>
        <w:t>dochód rodziny w przeliczeniu na osobę wynosi powyżej 500,00 zł i nie przekracza 1000,00 zł,</w:t>
      </w:r>
    </w:p>
    <w:p w14:paraId="547D8076" w14:textId="6E2C3724" w:rsidR="00FF3270" w:rsidRDefault="0083203B" w:rsidP="00FF3270">
      <w:pPr>
        <w:numPr>
          <w:ilvl w:val="0"/>
          <w:numId w:val="3"/>
        </w:numPr>
        <w:tabs>
          <w:tab w:val="num" w:pos="786"/>
        </w:tabs>
        <w:suppressAutoHyphens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218,50 </w:t>
      </w:r>
      <w:r w:rsidR="00FF3270">
        <w:rPr>
          <w:rFonts w:ascii="Arial" w:hAnsi="Arial" w:cs="Arial"/>
          <w:szCs w:val="20"/>
        </w:rPr>
        <w:t xml:space="preserve">zł, jeżeli </w:t>
      </w:r>
      <w:r w:rsidR="00B02869">
        <w:rPr>
          <w:rFonts w:ascii="Arial" w:hAnsi="Arial" w:cs="Arial"/>
          <w:szCs w:val="20"/>
        </w:rPr>
        <w:t xml:space="preserve">miesięczny </w:t>
      </w:r>
      <w:r w:rsidR="00FF3270">
        <w:rPr>
          <w:rFonts w:ascii="Arial" w:hAnsi="Arial" w:cs="Arial"/>
          <w:szCs w:val="20"/>
        </w:rPr>
        <w:t>dochód rodziny w przeliczeniu na osobę wynosi powyżej 1000,00 zł i nie przekracza 1500,00 zł,</w:t>
      </w:r>
    </w:p>
    <w:p w14:paraId="6DB61C09" w14:textId="57141E90" w:rsidR="00FF3270" w:rsidRDefault="00BF1946" w:rsidP="00FF3270">
      <w:pPr>
        <w:numPr>
          <w:ilvl w:val="0"/>
          <w:numId w:val="3"/>
        </w:numPr>
        <w:suppressAutoHyphens/>
        <w:spacing w:after="160" w:line="252" w:lineRule="auto"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322</w:t>
      </w:r>
      <w:r w:rsidR="00FF3270">
        <w:rPr>
          <w:rFonts w:ascii="Arial" w:hAnsi="Arial" w:cs="Arial"/>
          <w:szCs w:val="20"/>
        </w:rPr>
        <w:t xml:space="preserve">,00 zł, jeżeli </w:t>
      </w:r>
      <w:r w:rsidR="00B02869">
        <w:rPr>
          <w:rFonts w:ascii="Arial" w:hAnsi="Arial" w:cs="Arial"/>
          <w:szCs w:val="20"/>
        </w:rPr>
        <w:t xml:space="preserve">miesięczny </w:t>
      </w:r>
      <w:r w:rsidR="00FF3270">
        <w:rPr>
          <w:rFonts w:ascii="Arial" w:hAnsi="Arial" w:cs="Arial"/>
          <w:szCs w:val="20"/>
        </w:rPr>
        <w:t>dochód rodziny w przeliczeniu na osobę przekracza kwotę 1500,00 zł.</w:t>
      </w:r>
      <w:r w:rsidR="00FF3270">
        <w:rPr>
          <w:rFonts w:ascii="Arial" w:hAnsi="Arial" w:cs="Arial"/>
          <w:szCs w:val="20"/>
        </w:rPr>
        <w:br w:type="page"/>
      </w:r>
    </w:p>
    <w:p w14:paraId="7E5E780E" w14:textId="2915AC1E" w:rsidR="00FF3270" w:rsidRPr="00526B59" w:rsidRDefault="00FF3270" w:rsidP="00FF3270">
      <w:pPr>
        <w:pStyle w:val="Akapitzlist"/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Cs w:val="20"/>
        </w:rPr>
      </w:pPr>
      <w:r w:rsidRPr="00526B59">
        <w:rPr>
          <w:rFonts w:ascii="Arial" w:hAnsi="Arial" w:cs="Arial"/>
          <w:szCs w:val="20"/>
        </w:rPr>
        <w:lastRenderedPageBreak/>
        <w:t xml:space="preserve">dla słuchaczy kierunków zaocznych Medyczno-Społecznego Centrum Kształcenia Zawodowego i Ustawicznego w Rzeszowie </w:t>
      </w:r>
      <w:bookmarkStart w:id="3" w:name="_Hlk14264539"/>
      <w:r w:rsidR="00505553">
        <w:rPr>
          <w:rFonts w:ascii="Arial" w:hAnsi="Arial" w:cs="Arial"/>
          <w:szCs w:val="20"/>
        </w:rPr>
        <w:t>oraz innych szkół policealnych, którzy</w:t>
      </w:r>
      <w:r w:rsidR="00505553" w:rsidRPr="00526B59">
        <w:rPr>
          <w:rFonts w:ascii="Arial" w:hAnsi="Arial" w:cs="Arial"/>
          <w:szCs w:val="20"/>
        </w:rPr>
        <w:t xml:space="preserve"> </w:t>
      </w:r>
      <w:r w:rsidRPr="00526B59">
        <w:rPr>
          <w:rFonts w:ascii="Arial" w:hAnsi="Arial" w:cs="Arial"/>
          <w:szCs w:val="20"/>
        </w:rPr>
        <w:t>mieszkają w miejscowościach odległych od Rzeszowa</w:t>
      </w:r>
      <w:r w:rsidR="00505553">
        <w:rPr>
          <w:rFonts w:ascii="Arial" w:hAnsi="Arial" w:cs="Arial"/>
          <w:szCs w:val="20"/>
        </w:rPr>
        <w:t>,</w:t>
      </w:r>
      <w:r w:rsidRPr="00526B59">
        <w:rPr>
          <w:rFonts w:ascii="Arial" w:hAnsi="Arial" w:cs="Arial"/>
          <w:szCs w:val="20"/>
        </w:rPr>
        <w:t xml:space="preserve"> w wysokości 2</w:t>
      </w:r>
      <w:r w:rsidR="001E2006" w:rsidRPr="00526B59">
        <w:rPr>
          <w:rFonts w:ascii="Arial" w:hAnsi="Arial" w:cs="Arial"/>
          <w:szCs w:val="20"/>
        </w:rPr>
        <w:t>3</w:t>
      </w:r>
      <w:r w:rsidRPr="00526B59">
        <w:rPr>
          <w:rFonts w:ascii="Arial" w:hAnsi="Arial" w:cs="Arial"/>
          <w:szCs w:val="20"/>
        </w:rPr>
        <w:t>,00 zł za dobę</w:t>
      </w:r>
      <w:bookmarkEnd w:id="3"/>
      <w:r w:rsidRPr="00526B59">
        <w:rPr>
          <w:rFonts w:ascii="Arial" w:hAnsi="Arial" w:cs="Arial"/>
          <w:szCs w:val="20"/>
        </w:rPr>
        <w:t>,</w:t>
      </w:r>
    </w:p>
    <w:p w14:paraId="0930BBC8" w14:textId="0B72401A" w:rsidR="00FF3270" w:rsidRPr="00526B59" w:rsidRDefault="00FF3270" w:rsidP="00FF3270">
      <w:pPr>
        <w:pStyle w:val="Akapitzlist"/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Cs w:val="20"/>
        </w:rPr>
      </w:pPr>
      <w:r w:rsidRPr="00526B59">
        <w:rPr>
          <w:rFonts w:ascii="Arial" w:hAnsi="Arial" w:cs="Arial"/>
          <w:szCs w:val="20"/>
        </w:rPr>
        <w:t>dla uczestników kursów Medyczno-Społecznego Centrum Kształcenia Zawodowego i Ustawicznego w Rzeszowie mieszkających w miejscowościach odległych od Rzeszowa w wysokości 2</w:t>
      </w:r>
      <w:r w:rsidR="001E2006" w:rsidRPr="00526B59">
        <w:rPr>
          <w:rFonts w:ascii="Arial" w:hAnsi="Arial" w:cs="Arial"/>
          <w:szCs w:val="20"/>
        </w:rPr>
        <w:t>4</w:t>
      </w:r>
      <w:r w:rsidRPr="00526B59">
        <w:rPr>
          <w:rFonts w:ascii="Arial" w:hAnsi="Arial" w:cs="Arial"/>
          <w:szCs w:val="20"/>
        </w:rPr>
        <w:t>,</w:t>
      </w:r>
      <w:r w:rsidR="001E2006" w:rsidRPr="00526B59">
        <w:rPr>
          <w:rFonts w:ascii="Arial" w:hAnsi="Arial" w:cs="Arial"/>
          <w:szCs w:val="20"/>
        </w:rPr>
        <w:t>84</w:t>
      </w:r>
      <w:r w:rsidRPr="00526B59">
        <w:rPr>
          <w:rFonts w:ascii="Arial" w:hAnsi="Arial" w:cs="Arial"/>
          <w:szCs w:val="20"/>
        </w:rPr>
        <w:t xml:space="preserve"> zł za dobę, </w:t>
      </w:r>
      <w:r w:rsidR="0094716D" w:rsidRPr="00526B59">
        <w:rPr>
          <w:rFonts w:ascii="Arial" w:hAnsi="Arial" w:cs="Arial"/>
          <w:szCs w:val="20"/>
        </w:rPr>
        <w:t>(23 zł +</w:t>
      </w:r>
      <w:r w:rsidRPr="00526B59">
        <w:rPr>
          <w:rFonts w:ascii="Arial" w:hAnsi="Arial" w:cs="Arial"/>
          <w:szCs w:val="20"/>
        </w:rPr>
        <w:t xml:space="preserve"> podatek </w:t>
      </w:r>
      <w:r w:rsidR="0094716D" w:rsidRPr="00526B59">
        <w:rPr>
          <w:rFonts w:ascii="Arial" w:hAnsi="Arial" w:cs="Arial"/>
          <w:szCs w:val="20"/>
        </w:rPr>
        <w:t>8%)</w:t>
      </w:r>
      <w:r w:rsidRPr="00526B59">
        <w:rPr>
          <w:rFonts w:ascii="Arial" w:hAnsi="Arial" w:cs="Arial"/>
          <w:szCs w:val="20"/>
        </w:rPr>
        <w:t>,</w:t>
      </w:r>
    </w:p>
    <w:p w14:paraId="2DA0A387" w14:textId="78005856" w:rsidR="00FF3270" w:rsidRPr="00526B59" w:rsidRDefault="00FF3270" w:rsidP="00FF3270">
      <w:pPr>
        <w:pStyle w:val="Akapitzlist"/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Cs w:val="20"/>
        </w:rPr>
      </w:pPr>
      <w:r w:rsidRPr="00526B59">
        <w:rPr>
          <w:rFonts w:ascii="Arial" w:hAnsi="Arial" w:cs="Arial"/>
        </w:rPr>
        <w:t xml:space="preserve">dla młodzieży niebędącej uczniami i słuchaczami </w:t>
      </w:r>
      <w:r w:rsidRPr="00526B59">
        <w:rPr>
          <w:rFonts w:ascii="Arial" w:hAnsi="Arial" w:cs="Arial"/>
          <w:szCs w:val="20"/>
        </w:rPr>
        <w:t xml:space="preserve">Medyczno-Społecznego Centrum Kształcenia Zawodowego i Ustawicznego w Rzeszowie, a będącej studentami </w:t>
      </w:r>
      <w:r w:rsidRPr="00526B59">
        <w:rPr>
          <w:rFonts w:ascii="Arial" w:hAnsi="Arial" w:cs="Arial"/>
        </w:rPr>
        <w:t>wyższych uczelni</w:t>
      </w:r>
      <w:r w:rsidRPr="00526B59">
        <w:rPr>
          <w:rFonts w:ascii="Arial" w:hAnsi="Arial" w:cs="Arial"/>
          <w:szCs w:val="20"/>
        </w:rPr>
        <w:t xml:space="preserve"> w wysokości </w:t>
      </w:r>
      <w:r w:rsidR="0094716D" w:rsidRPr="00526B59">
        <w:rPr>
          <w:rFonts w:ascii="Arial" w:hAnsi="Arial" w:cs="Arial"/>
          <w:iCs/>
        </w:rPr>
        <w:t>347,76</w:t>
      </w:r>
      <w:r w:rsidRPr="00526B59">
        <w:rPr>
          <w:rFonts w:ascii="Arial" w:hAnsi="Arial" w:cs="Arial"/>
          <w:iCs/>
        </w:rPr>
        <w:t xml:space="preserve"> zł </w:t>
      </w:r>
      <w:r w:rsidR="0094716D" w:rsidRPr="00526B59">
        <w:rPr>
          <w:rFonts w:ascii="Arial" w:hAnsi="Arial" w:cs="Arial"/>
          <w:iCs/>
        </w:rPr>
        <w:t xml:space="preserve">za miesiąc </w:t>
      </w:r>
      <w:r w:rsidR="0094716D" w:rsidRPr="00526B59">
        <w:rPr>
          <w:rFonts w:ascii="Arial" w:hAnsi="Arial" w:cs="Arial"/>
          <w:szCs w:val="20"/>
        </w:rPr>
        <w:t>(</w:t>
      </w:r>
      <w:r w:rsidR="00526B59" w:rsidRPr="00526B59">
        <w:rPr>
          <w:rFonts w:ascii="Arial" w:hAnsi="Arial" w:cs="Arial"/>
          <w:szCs w:val="20"/>
        </w:rPr>
        <w:t>322</w:t>
      </w:r>
      <w:r w:rsidR="0094716D" w:rsidRPr="00526B59">
        <w:rPr>
          <w:rFonts w:ascii="Arial" w:hAnsi="Arial" w:cs="Arial"/>
          <w:szCs w:val="20"/>
        </w:rPr>
        <w:t xml:space="preserve"> zł + podatek 8%),</w:t>
      </w:r>
    </w:p>
    <w:p w14:paraId="0F80EE5D" w14:textId="6C32590F" w:rsidR="00534E03" w:rsidRPr="00526B59" w:rsidRDefault="00534E03" w:rsidP="00FF3270">
      <w:pPr>
        <w:pStyle w:val="Akapitzlist"/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Cs w:val="20"/>
        </w:rPr>
      </w:pPr>
      <w:r w:rsidRPr="00526B59">
        <w:rPr>
          <w:rFonts w:ascii="Arial" w:hAnsi="Arial" w:cs="Arial"/>
          <w:iCs/>
        </w:rPr>
        <w:t xml:space="preserve">dla młodzieży i nauczycieli szkół partnerskich w ramach programów unijnych </w:t>
      </w:r>
      <w:r w:rsidRPr="00526B59">
        <w:rPr>
          <w:rFonts w:ascii="Arial" w:hAnsi="Arial" w:cs="Arial"/>
          <w:iCs/>
        </w:rPr>
        <w:br/>
        <w:t xml:space="preserve">w wysokości równowartości </w:t>
      </w:r>
      <w:r w:rsidR="00526B59" w:rsidRPr="00526B59">
        <w:rPr>
          <w:rFonts w:ascii="Arial" w:hAnsi="Arial" w:cs="Arial"/>
          <w:iCs/>
        </w:rPr>
        <w:t>6</w:t>
      </w:r>
      <w:r w:rsidRPr="00526B59">
        <w:rPr>
          <w:rFonts w:ascii="Arial" w:hAnsi="Arial" w:cs="Arial"/>
          <w:iCs/>
        </w:rPr>
        <w:t xml:space="preserve"> euro za dobę, powiększonej o podatek 8%.</w:t>
      </w:r>
    </w:p>
    <w:p w14:paraId="06AE2A8B" w14:textId="77777777" w:rsidR="00FF3270" w:rsidRPr="00526B59" w:rsidRDefault="00FF3270" w:rsidP="00FF3270">
      <w:pPr>
        <w:rPr>
          <w:rFonts w:ascii="Arial" w:hAnsi="Arial" w:cs="Arial"/>
          <w:szCs w:val="20"/>
        </w:rPr>
      </w:pPr>
    </w:p>
    <w:p w14:paraId="62A2C852" w14:textId="49B15B50" w:rsidR="00FF3270" w:rsidRDefault="00FF3270" w:rsidP="00FF3270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 3</w:t>
      </w:r>
      <w:r w:rsidR="0072093F">
        <w:rPr>
          <w:rFonts w:ascii="Arial" w:hAnsi="Arial" w:cs="Arial"/>
          <w:szCs w:val="20"/>
        </w:rPr>
        <w:t>.</w:t>
      </w:r>
    </w:p>
    <w:p w14:paraId="19EBE9FA" w14:textId="77777777" w:rsidR="00FF3270" w:rsidRDefault="00FF3270" w:rsidP="00FF3270">
      <w:pPr>
        <w:rPr>
          <w:rFonts w:ascii="Arial" w:hAnsi="Arial" w:cs="Arial"/>
          <w:szCs w:val="20"/>
        </w:rPr>
      </w:pPr>
    </w:p>
    <w:p w14:paraId="0A7BDCC9" w14:textId="77777777" w:rsidR="00FF3270" w:rsidRDefault="00FF3270" w:rsidP="00FF327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14:paraId="4CD1D101" w14:textId="7A30707B" w:rsidR="00FF3270" w:rsidRDefault="00FF3270" w:rsidP="00FF3270">
      <w:pPr>
        <w:pStyle w:val="Akapitzlist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Odpłatność wnoszona jest na wskazany przez dyrektora Medyczno-Społecznego Centrum Kształcenia Zawodowego i Ustawicznego w Rzeszowie rachunek bankowy w terminie do 10-go każdego miesiąca. </w:t>
      </w:r>
    </w:p>
    <w:p w14:paraId="284BDFDE" w14:textId="77777777" w:rsidR="00FF3270" w:rsidRDefault="00FF3270" w:rsidP="00FF3270">
      <w:pPr>
        <w:pStyle w:val="Akapitzlist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Należność za zakwaterowanie za okresy krótsze niż miesiąc wylicza się proporcjonalnie.</w:t>
      </w:r>
    </w:p>
    <w:p w14:paraId="01D80C96" w14:textId="5E27179B" w:rsidR="00FF3270" w:rsidRDefault="00FF3270" w:rsidP="00FF3270">
      <w:pPr>
        <w:pStyle w:val="Akapitzlist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przypadku słuchaczy kierunków zaocznych</w:t>
      </w:r>
      <w:r w:rsidR="003515F4">
        <w:rPr>
          <w:rFonts w:ascii="Arial" w:hAnsi="Arial" w:cs="Arial"/>
          <w:szCs w:val="20"/>
        </w:rPr>
        <w:t>, którzy wnoszą opłatę za pojedynczy nocleg,</w:t>
      </w:r>
      <w:r>
        <w:rPr>
          <w:rFonts w:ascii="Arial" w:hAnsi="Arial" w:cs="Arial"/>
          <w:szCs w:val="20"/>
        </w:rPr>
        <w:t xml:space="preserve"> opłata pobierana jest z góry.</w:t>
      </w:r>
    </w:p>
    <w:p w14:paraId="58678E2A" w14:textId="77777777" w:rsidR="00FF3270" w:rsidRDefault="00FF3270" w:rsidP="00FF3270">
      <w:pPr>
        <w:pStyle w:val="Akapitzlist"/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przypadku nieterminowo wniesionych opłat nalicza się odsetki ustawowe za opóźnienie.</w:t>
      </w:r>
    </w:p>
    <w:p w14:paraId="17C5B987" w14:textId="77777777" w:rsidR="00FF3270" w:rsidRDefault="00FF3270" w:rsidP="00FF3270">
      <w:pPr>
        <w:pStyle w:val="Akapitzlist"/>
        <w:ind w:left="360"/>
        <w:jc w:val="both"/>
        <w:rPr>
          <w:rFonts w:ascii="Arial" w:hAnsi="Arial" w:cs="Arial"/>
          <w:szCs w:val="20"/>
        </w:rPr>
      </w:pPr>
    </w:p>
    <w:p w14:paraId="43D393E1" w14:textId="3408ED8C" w:rsidR="008A01B7" w:rsidRPr="008A01B7" w:rsidRDefault="008A01B7" w:rsidP="008A01B7">
      <w:pPr>
        <w:jc w:val="center"/>
        <w:rPr>
          <w:rFonts w:ascii="Arial" w:hAnsi="Arial" w:cs="Arial"/>
        </w:rPr>
      </w:pPr>
      <w:r w:rsidRPr="008A01B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  <w:r w:rsidR="0072093F">
        <w:rPr>
          <w:rFonts w:ascii="Arial" w:hAnsi="Arial" w:cs="Arial"/>
        </w:rPr>
        <w:t>.</w:t>
      </w:r>
    </w:p>
    <w:p w14:paraId="26DCEE64" w14:textId="77777777" w:rsidR="008A01B7" w:rsidRPr="008A01B7" w:rsidRDefault="008A01B7" w:rsidP="008A01B7">
      <w:pPr>
        <w:jc w:val="center"/>
        <w:rPr>
          <w:rFonts w:ascii="Arial" w:hAnsi="Arial" w:cs="Arial"/>
          <w:color w:val="FF0000"/>
        </w:rPr>
      </w:pPr>
    </w:p>
    <w:p w14:paraId="41DCBBF2" w14:textId="1C3605B9" w:rsidR="008A01B7" w:rsidRPr="008A01B7" w:rsidRDefault="004A2067" w:rsidP="004A2067">
      <w:pPr>
        <w:jc w:val="both"/>
        <w:rPr>
          <w:rFonts w:ascii="Arial" w:hAnsi="Arial" w:cs="Arial"/>
        </w:rPr>
      </w:pPr>
      <w:r w:rsidRPr="004A2067">
        <w:rPr>
          <w:rFonts w:ascii="Arial" w:hAnsi="Arial" w:cs="Arial"/>
        </w:rPr>
        <w:t>Organ prowadzący szkołę</w:t>
      </w:r>
      <w:r w:rsidR="0090351C">
        <w:rPr>
          <w:rFonts w:ascii="Arial" w:hAnsi="Arial" w:cs="Arial"/>
        </w:rPr>
        <w:t xml:space="preserve"> </w:t>
      </w:r>
      <w:r w:rsidRPr="004A2067">
        <w:rPr>
          <w:rFonts w:ascii="Arial" w:hAnsi="Arial" w:cs="Arial"/>
        </w:rPr>
        <w:t>upoważni</w:t>
      </w:r>
      <w:r w:rsidR="0090351C">
        <w:rPr>
          <w:rFonts w:ascii="Arial" w:hAnsi="Arial" w:cs="Arial"/>
        </w:rPr>
        <w:t>a</w:t>
      </w:r>
      <w:r w:rsidRPr="004A2067">
        <w:rPr>
          <w:rFonts w:ascii="Arial" w:hAnsi="Arial" w:cs="Arial"/>
        </w:rPr>
        <w:t xml:space="preserve"> </w:t>
      </w:r>
      <w:r w:rsidRPr="0090351C">
        <w:rPr>
          <w:rFonts w:ascii="Arial" w:hAnsi="Arial" w:cs="Arial"/>
        </w:rPr>
        <w:t xml:space="preserve">dyrektora </w:t>
      </w:r>
      <w:r w:rsidR="0090351C" w:rsidRPr="0090351C">
        <w:rPr>
          <w:rFonts w:ascii="Arial" w:hAnsi="Arial" w:cs="Arial"/>
          <w:szCs w:val="20"/>
        </w:rPr>
        <w:t>Medyczno-Społecznego Centrum Kształcenia Zawodowego i Ustawicznego w Rzeszowie</w:t>
      </w:r>
      <w:r w:rsidRPr="0090351C">
        <w:rPr>
          <w:rFonts w:ascii="Arial" w:hAnsi="Arial" w:cs="Arial"/>
        </w:rPr>
        <w:t xml:space="preserve"> do udzielania zwolnień </w:t>
      </w:r>
      <w:r w:rsidR="0090351C">
        <w:rPr>
          <w:rFonts w:ascii="Arial" w:hAnsi="Arial" w:cs="Arial"/>
        </w:rPr>
        <w:br/>
      </w:r>
      <w:r w:rsidRPr="0090351C">
        <w:rPr>
          <w:rFonts w:ascii="Arial" w:hAnsi="Arial" w:cs="Arial"/>
        </w:rPr>
        <w:t>z całości lub części opłat za zakwaterowanie w internacie w przypadku szczególnie trudnej sytuacji materialnej rodziny lub w szczególnie uzasadnionych przypadkach losowych.</w:t>
      </w:r>
    </w:p>
    <w:p w14:paraId="36C23222" w14:textId="77777777" w:rsidR="004A2067" w:rsidRDefault="004A2067" w:rsidP="00FF3270">
      <w:pPr>
        <w:jc w:val="center"/>
      </w:pPr>
    </w:p>
    <w:p w14:paraId="176B397A" w14:textId="558DD366" w:rsidR="00FF3270" w:rsidRDefault="008A01B7" w:rsidP="00FF3270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§ 5</w:t>
      </w:r>
      <w:r w:rsidR="0072093F">
        <w:rPr>
          <w:rFonts w:ascii="Arial" w:hAnsi="Arial" w:cs="Arial"/>
          <w:szCs w:val="20"/>
        </w:rPr>
        <w:t>.</w:t>
      </w:r>
    </w:p>
    <w:p w14:paraId="001216BA" w14:textId="77777777" w:rsidR="00FF3270" w:rsidRDefault="00FF3270" w:rsidP="000631B0">
      <w:pPr>
        <w:rPr>
          <w:rFonts w:ascii="Arial" w:hAnsi="Arial" w:cs="Arial"/>
          <w:szCs w:val="20"/>
        </w:rPr>
      </w:pPr>
    </w:p>
    <w:p w14:paraId="50FE7D7D" w14:textId="77777777" w:rsidR="00FF3270" w:rsidRDefault="00FF3270" w:rsidP="00FF3270">
      <w:pPr>
        <w:rPr>
          <w:rFonts w:ascii="Arial" w:hAnsi="Arial" w:cs="Arial"/>
          <w:b/>
        </w:rPr>
      </w:pPr>
      <w:r>
        <w:rPr>
          <w:rFonts w:ascii="Arial" w:hAnsi="Arial"/>
          <w:szCs w:val="20"/>
        </w:rPr>
        <w:t>Uchwała wchodzi w życie z dniem podjęcia.</w:t>
      </w:r>
      <w:r>
        <w:t xml:space="preserve">                   </w:t>
      </w:r>
      <w:r>
        <w:tab/>
      </w:r>
      <w:r>
        <w:tab/>
      </w:r>
      <w:r>
        <w:tab/>
        <w:t xml:space="preserve">                    </w:t>
      </w:r>
    </w:p>
    <w:p w14:paraId="4E210CC9" w14:textId="77777777" w:rsidR="00FF3270" w:rsidRDefault="00FF3270" w:rsidP="00FF3270">
      <w:pPr>
        <w:rPr>
          <w:rFonts w:ascii="Arial" w:hAnsi="Arial" w:cs="Arial"/>
          <w:b/>
        </w:rPr>
      </w:pPr>
    </w:p>
    <w:p w14:paraId="64F46378" w14:textId="77777777" w:rsidR="00FF3270" w:rsidRDefault="00FF3270" w:rsidP="00FF3270">
      <w:pPr>
        <w:jc w:val="center"/>
        <w:rPr>
          <w:rFonts w:ascii="Arial" w:hAnsi="Arial" w:cs="Arial"/>
          <w:b/>
        </w:rPr>
      </w:pPr>
    </w:p>
    <w:p w14:paraId="6ADA38CC" w14:textId="77777777" w:rsidR="00AF29AB" w:rsidRPr="00513FD0" w:rsidRDefault="00AF29AB" w:rsidP="00AF29AB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513FD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0C1E06C" w14:textId="77777777" w:rsidR="00AF29AB" w:rsidRPr="00513FD0" w:rsidRDefault="00AF29AB" w:rsidP="00AF29AB">
      <w:pPr>
        <w:rPr>
          <w:rFonts w:ascii="Arial" w:eastAsiaTheme="minorEastAsia" w:hAnsi="Arial" w:cs="Arial"/>
          <w:sz w:val="22"/>
        </w:rPr>
      </w:pPr>
      <w:r w:rsidRPr="00513FD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0E98D461" w14:textId="77777777" w:rsidR="00FF3270" w:rsidRDefault="00FF3270" w:rsidP="00FF3270">
      <w:pPr>
        <w:jc w:val="center"/>
        <w:rPr>
          <w:rFonts w:ascii="Arial" w:hAnsi="Arial" w:cs="Arial"/>
          <w:b/>
        </w:rPr>
      </w:pPr>
    </w:p>
    <w:p w14:paraId="1818424A" w14:textId="77777777" w:rsidR="00FF3270" w:rsidRDefault="00FF3270" w:rsidP="00FF3270">
      <w:pPr>
        <w:jc w:val="center"/>
        <w:rPr>
          <w:rFonts w:ascii="Arial" w:hAnsi="Arial" w:cs="Arial"/>
          <w:b/>
        </w:rPr>
      </w:pPr>
    </w:p>
    <w:p w14:paraId="75B3DB6F" w14:textId="77777777" w:rsidR="00FF3270" w:rsidRDefault="00FF3270" w:rsidP="00FF3270">
      <w:pPr>
        <w:jc w:val="center"/>
        <w:rPr>
          <w:rFonts w:ascii="Arial" w:hAnsi="Arial" w:cs="Arial"/>
          <w:b/>
        </w:rPr>
      </w:pPr>
    </w:p>
    <w:p w14:paraId="0FF62744" w14:textId="77777777" w:rsidR="00FF3270" w:rsidRDefault="00FF3270" w:rsidP="00FF3270">
      <w:pPr>
        <w:jc w:val="center"/>
        <w:rPr>
          <w:rFonts w:ascii="Arial" w:hAnsi="Arial" w:cs="Arial"/>
          <w:b/>
        </w:rPr>
      </w:pPr>
    </w:p>
    <w:p w14:paraId="714D0B94" w14:textId="77777777" w:rsidR="00FF3270" w:rsidRDefault="00FF3270" w:rsidP="00FF3270">
      <w:pPr>
        <w:jc w:val="center"/>
        <w:rPr>
          <w:rFonts w:ascii="Arial" w:hAnsi="Arial" w:cs="Arial"/>
          <w:b/>
        </w:rPr>
      </w:pPr>
    </w:p>
    <w:p w14:paraId="66251129" w14:textId="4E80DCAD" w:rsidR="00FF3270" w:rsidRDefault="00FF3270" w:rsidP="004E6C70">
      <w:pPr>
        <w:rPr>
          <w:rFonts w:ascii="Arial" w:hAnsi="Arial" w:cs="Arial"/>
          <w:b/>
        </w:rPr>
      </w:pPr>
    </w:p>
    <w:p w14:paraId="409EC412" w14:textId="25D4BD9C" w:rsidR="00EF7842" w:rsidRDefault="00EF7842" w:rsidP="004E6C70">
      <w:pPr>
        <w:rPr>
          <w:rFonts w:ascii="Arial" w:hAnsi="Arial" w:cs="Arial"/>
          <w:b/>
        </w:rPr>
      </w:pPr>
    </w:p>
    <w:p w14:paraId="6D7ABFB1" w14:textId="1918E815" w:rsidR="00EF7842" w:rsidRDefault="00EF7842" w:rsidP="004E6C70">
      <w:pPr>
        <w:rPr>
          <w:rFonts w:ascii="Arial" w:hAnsi="Arial" w:cs="Arial"/>
          <w:b/>
        </w:rPr>
      </w:pPr>
    </w:p>
    <w:p w14:paraId="6B8C2DFD" w14:textId="77777777" w:rsidR="00EF7842" w:rsidRDefault="00EF7842" w:rsidP="004E6C70">
      <w:pPr>
        <w:rPr>
          <w:rFonts w:ascii="Arial" w:hAnsi="Arial" w:cs="Arial"/>
          <w:b/>
        </w:rPr>
      </w:pPr>
    </w:p>
    <w:sectPr w:rsidR="00EF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05"/>
    <w:multiLevelType w:val="hybridMultilevel"/>
    <w:tmpl w:val="4690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3DF3"/>
    <w:multiLevelType w:val="hybridMultilevel"/>
    <w:tmpl w:val="A58A0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70D0"/>
    <w:multiLevelType w:val="hybridMultilevel"/>
    <w:tmpl w:val="5010C796"/>
    <w:lvl w:ilvl="0" w:tplc="827E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437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100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196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70"/>
    <w:rsid w:val="000631B0"/>
    <w:rsid w:val="000A30AD"/>
    <w:rsid w:val="000E6440"/>
    <w:rsid w:val="000E6685"/>
    <w:rsid w:val="00120907"/>
    <w:rsid w:val="0013799C"/>
    <w:rsid w:val="001516D8"/>
    <w:rsid w:val="0017115A"/>
    <w:rsid w:val="00172D5F"/>
    <w:rsid w:val="001929E1"/>
    <w:rsid w:val="001939D6"/>
    <w:rsid w:val="001C0C86"/>
    <w:rsid w:val="001E0068"/>
    <w:rsid w:val="001E2006"/>
    <w:rsid w:val="0023106F"/>
    <w:rsid w:val="002434C0"/>
    <w:rsid w:val="00276605"/>
    <w:rsid w:val="00310FA2"/>
    <w:rsid w:val="00333636"/>
    <w:rsid w:val="003515F4"/>
    <w:rsid w:val="00356188"/>
    <w:rsid w:val="003A0382"/>
    <w:rsid w:val="0041556F"/>
    <w:rsid w:val="00484130"/>
    <w:rsid w:val="004A2067"/>
    <w:rsid w:val="004B4120"/>
    <w:rsid w:val="004C3578"/>
    <w:rsid w:val="004E6C70"/>
    <w:rsid w:val="00505553"/>
    <w:rsid w:val="00526B59"/>
    <w:rsid w:val="00534E03"/>
    <w:rsid w:val="005A7D6A"/>
    <w:rsid w:val="006805BF"/>
    <w:rsid w:val="006A532D"/>
    <w:rsid w:val="006E6CB9"/>
    <w:rsid w:val="0072093F"/>
    <w:rsid w:val="007812F3"/>
    <w:rsid w:val="007A68FD"/>
    <w:rsid w:val="007D2632"/>
    <w:rsid w:val="00812366"/>
    <w:rsid w:val="0083203B"/>
    <w:rsid w:val="00846DAE"/>
    <w:rsid w:val="008A01B7"/>
    <w:rsid w:val="008E21EE"/>
    <w:rsid w:val="008F27A7"/>
    <w:rsid w:val="0090351C"/>
    <w:rsid w:val="00923297"/>
    <w:rsid w:val="0094716D"/>
    <w:rsid w:val="00964403"/>
    <w:rsid w:val="009C2B2A"/>
    <w:rsid w:val="00A82907"/>
    <w:rsid w:val="00AF29AB"/>
    <w:rsid w:val="00B02869"/>
    <w:rsid w:val="00B27BFC"/>
    <w:rsid w:val="00B944FE"/>
    <w:rsid w:val="00BA68D2"/>
    <w:rsid w:val="00BD69D5"/>
    <w:rsid w:val="00BF1946"/>
    <w:rsid w:val="00C46847"/>
    <w:rsid w:val="00C92C64"/>
    <w:rsid w:val="00D023B1"/>
    <w:rsid w:val="00D37B7A"/>
    <w:rsid w:val="00D9284D"/>
    <w:rsid w:val="00E4514A"/>
    <w:rsid w:val="00E56713"/>
    <w:rsid w:val="00E56A07"/>
    <w:rsid w:val="00EC795D"/>
    <w:rsid w:val="00EF7842"/>
    <w:rsid w:val="00F67265"/>
    <w:rsid w:val="00FF327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F1FF"/>
  <w15:chartTrackingRefBased/>
  <w15:docId w15:val="{E0FFBE23-1D50-4D81-ADEC-DC94FEAE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F327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F32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270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327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2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2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F3270"/>
    <w:rPr>
      <w:i/>
      <w:iCs/>
    </w:rPr>
  </w:style>
  <w:style w:type="character" w:customStyle="1" w:styleId="lrzxr">
    <w:name w:val="lrzxr"/>
    <w:basedOn w:val="Domylnaczcionkaakapitu"/>
    <w:rsid w:val="0090351C"/>
  </w:style>
  <w:style w:type="paragraph" w:styleId="Bezodstpw">
    <w:name w:val="No Spacing"/>
    <w:uiPriority w:val="1"/>
    <w:qFormat/>
    <w:rsid w:val="006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05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05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492_10272_23</dc:title>
  <dc:subject/>
  <dc:creator>Jedynak Edyta</dc:creator>
  <cp:keywords/>
  <dc:description/>
  <cp:lastModifiedBy>.</cp:lastModifiedBy>
  <cp:revision>4</cp:revision>
  <cp:lastPrinted>2023-05-31T12:31:00Z</cp:lastPrinted>
  <dcterms:created xsi:type="dcterms:W3CDTF">2023-05-26T05:59:00Z</dcterms:created>
  <dcterms:modified xsi:type="dcterms:W3CDTF">2023-06-12T07:19:00Z</dcterms:modified>
</cp:coreProperties>
</file>