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8C36" w14:textId="77777777" w:rsidR="00816E87" w:rsidRPr="00816E87" w:rsidRDefault="00816E87" w:rsidP="00816E8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644284"/>
      <w:bookmarkStart w:id="1" w:name="_Hlk96931572"/>
      <w:bookmarkEnd w:id="0"/>
      <w:r w:rsidRPr="00816E8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469/ </w:t>
      </w:r>
      <w:r w:rsidR="002A6E9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9752</w:t>
      </w:r>
      <w:r w:rsidRPr="00816E8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E48957C" w14:textId="77777777" w:rsidR="00816E87" w:rsidRPr="00816E87" w:rsidRDefault="00816E87" w:rsidP="00816E8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816E8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19B93C9" w14:textId="77777777" w:rsidR="00816E87" w:rsidRPr="00816E87" w:rsidRDefault="00816E87" w:rsidP="00816E8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16E8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8814DEA" w14:textId="77777777" w:rsidR="00816E87" w:rsidRPr="00816E87" w:rsidRDefault="00816E87" w:rsidP="00816E8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16E87">
        <w:rPr>
          <w:rFonts w:ascii="Arial" w:eastAsia="Times New Roman" w:hAnsi="Arial" w:cs="Times New Roman"/>
          <w:sz w:val="24"/>
          <w:szCs w:val="24"/>
          <w:lang w:eastAsia="pl-PL"/>
        </w:rPr>
        <w:t>z dnia 1</w:t>
      </w:r>
      <w:r w:rsidR="002A6E92">
        <w:rPr>
          <w:rFonts w:ascii="Arial" w:eastAsia="Times New Roman" w:hAnsi="Arial" w:cs="Times New Roman"/>
          <w:sz w:val="24"/>
          <w:szCs w:val="24"/>
          <w:lang w:eastAsia="pl-PL"/>
        </w:rPr>
        <w:t>4</w:t>
      </w:r>
      <w:r w:rsidRPr="00816E87">
        <w:rPr>
          <w:rFonts w:ascii="Arial" w:eastAsia="Times New Roman" w:hAnsi="Arial" w:cs="Times New Roman"/>
          <w:sz w:val="24"/>
          <w:szCs w:val="24"/>
          <w:lang w:eastAsia="pl-PL"/>
        </w:rPr>
        <w:t xml:space="preserve"> marca 2023 r.</w:t>
      </w:r>
      <w:bookmarkEnd w:id="1"/>
    </w:p>
    <w:p w14:paraId="5396DB91" w14:textId="77777777" w:rsidR="00C5091C" w:rsidRPr="00C5091C" w:rsidRDefault="00C5091C" w:rsidP="00C5091C">
      <w:pPr>
        <w:keepNext/>
        <w:keepLines/>
        <w:spacing w:before="240" w:after="0" w:line="276" w:lineRule="auto"/>
        <w:jc w:val="both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C5091C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C5091C">
        <w:rPr>
          <w:rFonts w:ascii="Arial" w:eastAsia="Times New Roman" w:hAnsi="Arial" w:cs="Arial"/>
          <w:b/>
          <w:sz w:val="24"/>
          <w:szCs w:val="24"/>
          <w:lang w:eastAsia="pl-PL"/>
        </w:rPr>
        <w:t>Specjalistycznego Psychiatrycznego Zespołu Opieki Zdrowotnej im. prof. Antoniego Kępińskiego w Jarosławiu z przeznaczeniem na zadanie pn. „Modernizacja i rozbudowa budynku Nr 8”.</w:t>
      </w:r>
    </w:p>
    <w:p w14:paraId="5D722BD5" w14:textId="77777777" w:rsidR="00C5091C" w:rsidRPr="00C5091C" w:rsidRDefault="00C5091C" w:rsidP="00C5091C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41 ust. 2 pkt. 1 i 3, art. 70 ust. 2 pkt. 3 ustawy z dnia 5 czerwca 1998 r. o samorządzie województwa (Dz. U. z 2022 r., poz. 2094.), art. 55 ust. 1 pkt. 4  i art. 114 ust. 1 pkt. 3, art. 115 ust. 3 i art. 116  ustawy z dnia 15 kwietnia 2011 r. o działalności leczniczej (Dz. U. z 2022 r., poz. 633 z </w:t>
      </w:r>
      <w:proofErr w:type="spellStart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00086246" w14:textId="77777777" w:rsidR="00816E87" w:rsidRDefault="00C5091C" w:rsidP="00816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  <w:r w:rsidR="00816E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CAECD60" w14:textId="77777777" w:rsidR="00816E87" w:rsidRPr="00816E87" w:rsidRDefault="00816E87" w:rsidP="00816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E87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909D3B0" w14:textId="77777777" w:rsidR="00C5091C" w:rsidRPr="00C5091C" w:rsidRDefault="00C5091C" w:rsidP="00816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0AD90F" w14:textId="77777777" w:rsidR="00C5091C" w:rsidRPr="00C5091C" w:rsidRDefault="00C5091C" w:rsidP="00C5091C">
      <w:pPr>
        <w:spacing w:before="240"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4035F149" w14:textId="77777777" w:rsidR="00C5091C" w:rsidRPr="00C5091C" w:rsidRDefault="00C5091C" w:rsidP="00C50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Ustala się warunki przekazania oraz rozliczenia dotacji celowej dla Specjalistycznego Psychiatrycznego Zespołu Opieki Zdrowotnej im. prof. Antoniego Kępińskiego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091C">
        <w:rPr>
          <w:rFonts w:ascii="Arial" w:eastAsia="Times New Roman" w:hAnsi="Arial" w:cs="Arial"/>
          <w:sz w:val="24"/>
          <w:szCs w:val="24"/>
          <w:lang w:eastAsia="pl-PL"/>
        </w:rPr>
        <w:t xml:space="preserve">Jarosławiu </w:t>
      </w:r>
      <w:r w:rsidRPr="00C5091C">
        <w:rPr>
          <w:rStyle w:val="normalchar"/>
          <w:rFonts w:ascii="Arial" w:hAnsi="Arial" w:cs="Arial"/>
          <w:color w:val="000000"/>
          <w:sz w:val="24"/>
          <w:szCs w:val="24"/>
        </w:rPr>
        <w:t>w kwocie 5.551.840 zł (słownie: pięć milionów pięćset pięćdziesiąt jeden tysięcy osiemset czterdzieści złotych</w:t>
      </w:r>
      <w:r w:rsidRPr="00C5091C">
        <w:rPr>
          <w:rFonts w:ascii="Arial" w:eastAsia="Times New Roman" w:hAnsi="Arial" w:cs="Arial"/>
          <w:sz w:val="24"/>
          <w:szCs w:val="24"/>
          <w:lang w:eastAsia="pl-PL"/>
        </w:rPr>
        <w:t>) zgodnie z</w:t>
      </w:r>
      <w:r w:rsidR="007E18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091C">
        <w:rPr>
          <w:rFonts w:ascii="Arial" w:eastAsia="Times New Roman" w:hAnsi="Arial" w:cs="Arial"/>
          <w:sz w:val="24"/>
          <w:szCs w:val="24"/>
          <w:lang w:eastAsia="pl-PL"/>
        </w:rPr>
        <w:t xml:space="preserve">umową, której projekt stanowi załącznik do niniejszej uchwały. </w:t>
      </w:r>
    </w:p>
    <w:p w14:paraId="70765961" w14:textId="77777777" w:rsidR="00C5091C" w:rsidRPr="00C5091C" w:rsidRDefault="00C5091C" w:rsidP="00C5091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074FD29B" w14:textId="77777777" w:rsidR="00C5091C" w:rsidRPr="00C5091C" w:rsidRDefault="00C5091C" w:rsidP="00C5091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1C4F3B3C" w14:textId="77777777" w:rsidR="00C5091C" w:rsidRPr="00C5091C" w:rsidRDefault="00C5091C" w:rsidP="00C5091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26A025BF" w14:textId="715A7E86" w:rsidR="00C5091C" w:rsidRDefault="00C5091C" w:rsidP="00C509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37B4D916" w14:textId="2FF8E4F4" w:rsidR="0087219F" w:rsidRDefault="0087219F" w:rsidP="00C509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201B8" w14:textId="77777777" w:rsidR="0087219F" w:rsidRPr="00975F0C" w:rsidRDefault="0087219F" w:rsidP="0087219F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975F0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A78B169" w14:textId="77777777" w:rsidR="0087219F" w:rsidRPr="00975F0C" w:rsidRDefault="0087219F" w:rsidP="0087219F">
      <w:pPr>
        <w:spacing w:after="0"/>
        <w:rPr>
          <w:rFonts w:ascii="Arial" w:eastAsiaTheme="minorEastAsia" w:hAnsi="Arial" w:cs="Arial"/>
        </w:rPr>
      </w:pPr>
      <w:r w:rsidRPr="00975F0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A7434D0" w14:textId="77777777" w:rsidR="0087219F" w:rsidRPr="0097456F" w:rsidRDefault="0087219F" w:rsidP="00C509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D4C5A9" w14:textId="77777777" w:rsidR="00C5091C" w:rsidRPr="0097456F" w:rsidRDefault="00C5091C" w:rsidP="00C5091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5AFC3DA" w14:textId="77777777" w:rsidR="00816E87" w:rsidRPr="00816E87" w:rsidRDefault="00816E87" w:rsidP="00816E8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816E8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469/</w:t>
      </w:r>
      <w:r w:rsidR="002A6E92">
        <w:rPr>
          <w:rFonts w:ascii="Arial" w:eastAsia="Times New Roman" w:hAnsi="Arial" w:cs="Arial"/>
          <w:bCs/>
          <w:sz w:val="24"/>
          <w:szCs w:val="24"/>
          <w:lang w:eastAsia="pl-PL"/>
        </w:rPr>
        <w:t>9752</w:t>
      </w:r>
      <w:r w:rsidRPr="00816E87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2F96BC6" w14:textId="77777777" w:rsidR="00816E87" w:rsidRPr="00816E87" w:rsidRDefault="00816E87" w:rsidP="00816E8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6E8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5A83BC9" w14:textId="77777777" w:rsidR="00816E87" w:rsidRPr="00816E87" w:rsidRDefault="00816E87" w:rsidP="00816E8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6E87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20A51FC" w14:textId="77777777" w:rsidR="00816E87" w:rsidRPr="00816E87" w:rsidRDefault="00816E87" w:rsidP="00816E8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6E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816E87">
        <w:rPr>
          <w:rFonts w:ascii="Arial" w:eastAsia="Times New Roman" w:hAnsi="Arial" w:cs="Times New Roman"/>
          <w:sz w:val="24"/>
          <w:szCs w:val="24"/>
          <w:lang w:eastAsia="pl-PL"/>
        </w:rPr>
        <w:t>1</w:t>
      </w:r>
      <w:r w:rsidR="002A6E92">
        <w:rPr>
          <w:rFonts w:ascii="Arial" w:eastAsia="Times New Roman" w:hAnsi="Arial" w:cs="Times New Roman"/>
          <w:sz w:val="24"/>
          <w:szCs w:val="24"/>
          <w:lang w:eastAsia="pl-PL"/>
        </w:rPr>
        <w:t>4</w:t>
      </w:r>
      <w:r w:rsidRPr="00816E87">
        <w:rPr>
          <w:rFonts w:ascii="Arial" w:eastAsia="Times New Roman" w:hAnsi="Arial" w:cs="Times New Roman"/>
          <w:sz w:val="24"/>
          <w:szCs w:val="24"/>
          <w:lang w:eastAsia="pl-PL"/>
        </w:rPr>
        <w:t xml:space="preserve"> marca 2023 </w:t>
      </w:r>
      <w:r w:rsidRPr="00816E87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3"/>
    </w:p>
    <w:p w14:paraId="30F7F15C" w14:textId="77777777" w:rsidR="00C5091C" w:rsidRPr="002F4B57" w:rsidRDefault="00C5091C" w:rsidP="00C5091C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Umowa nr OZ-I</w:t>
      </w:r>
      <w:r w:rsidR="00736083">
        <w:rPr>
          <w:rFonts w:ascii="Arial" w:eastAsia="Times New Roman" w:hAnsi="Arial" w:cs="Arial"/>
          <w:b/>
          <w:lang w:eastAsia="pl-PL"/>
        </w:rPr>
        <w:t>. 47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32F334D5" w14:textId="77777777" w:rsidR="00C5091C" w:rsidRPr="002F4B57" w:rsidRDefault="00C5091C" w:rsidP="00C5091C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373EA420" w14:textId="77777777" w:rsidR="00C5091C" w:rsidRPr="002F4B57" w:rsidRDefault="00C5091C" w:rsidP="00C5091C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792B23CE" w14:textId="77777777" w:rsidR="00C5091C" w:rsidRPr="002F4B57" w:rsidRDefault="00C5091C" w:rsidP="00C5091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0709A148" w14:textId="77777777" w:rsidR="00C5091C" w:rsidRPr="002F4B57" w:rsidRDefault="00C5091C" w:rsidP="00C5091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177CFBFC" w14:textId="77777777" w:rsidR="00C5091C" w:rsidRPr="002F4B57" w:rsidRDefault="00C5091C" w:rsidP="00C5091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30DBA832" w14:textId="77777777" w:rsidR="00C5091C" w:rsidRDefault="00C5091C" w:rsidP="00C5091C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</w:t>
      </w:r>
      <w:r>
        <w:rPr>
          <w:rFonts w:ascii="Arial" w:eastAsia="Times New Roman" w:hAnsi="Arial" w:cs="Arial"/>
          <w:b/>
          <w:lang w:eastAsia="pl-PL"/>
        </w:rPr>
        <w:t>Specjalistycznym Psychiatrycznym Zespołem Opieki Zdrowotnej im. prof. Antoniego Kępińskiego w Jarosławiu</w:t>
      </w:r>
    </w:p>
    <w:p w14:paraId="75D06219" w14:textId="77777777" w:rsidR="00C5091C" w:rsidRPr="002F4B57" w:rsidRDefault="00C5091C" w:rsidP="00C5091C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5650546A" w14:textId="77777777" w:rsidR="00C5091C" w:rsidRPr="002F4B57" w:rsidRDefault="00C5091C" w:rsidP="00C5091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a Józefa </w:t>
      </w:r>
      <w:proofErr w:type="spellStart"/>
      <w:r>
        <w:rPr>
          <w:rFonts w:ascii="Arial" w:eastAsia="Times New Roman" w:hAnsi="Arial" w:cs="Arial"/>
          <w:b/>
          <w:lang w:eastAsia="pl-PL"/>
        </w:rPr>
        <w:t>Długonia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r w:rsidRPr="002F4B57">
        <w:rPr>
          <w:rFonts w:ascii="Arial" w:eastAsia="Times New Roman" w:hAnsi="Arial" w:cs="Arial"/>
          <w:b/>
          <w:lang w:eastAsia="pl-PL"/>
        </w:rPr>
        <w:t xml:space="preserve"> – Dyrektora Szpitala</w:t>
      </w:r>
    </w:p>
    <w:p w14:paraId="62C33FBF" w14:textId="77777777" w:rsidR="00C5091C" w:rsidRPr="002F4B57" w:rsidRDefault="00C5091C" w:rsidP="00C5091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77716909" w14:textId="77777777" w:rsidR="00C5091C" w:rsidRPr="002F4B57" w:rsidRDefault="00C5091C" w:rsidP="007C242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54D778A0" w14:textId="77777777" w:rsidR="00C5091C" w:rsidRPr="00C5091C" w:rsidRDefault="00C5091C" w:rsidP="00C5091C">
      <w:pPr>
        <w:keepNext/>
        <w:keepLines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2F4B57">
        <w:rPr>
          <w:rFonts w:ascii="Arial" w:eastAsiaTheme="majorEastAsia" w:hAnsi="Arial" w:cs="Arial"/>
          <w:lang w:eastAsia="pl-PL"/>
        </w:rPr>
        <w:t>Dotujący przyznaje Dotowanemu dotację celową w wysokości:</w:t>
      </w:r>
      <w:r>
        <w:rPr>
          <w:rFonts w:ascii="Arial" w:eastAsiaTheme="majorEastAsia" w:hAnsi="Arial" w:cs="Arial"/>
          <w:lang w:eastAsia="pl-PL"/>
        </w:rPr>
        <w:t xml:space="preserve"> </w:t>
      </w:r>
      <w:r w:rsidRPr="00C5091C">
        <w:rPr>
          <w:rStyle w:val="normalchar"/>
          <w:rFonts w:ascii="Arial" w:hAnsi="Arial" w:cs="Arial"/>
          <w:color w:val="000000"/>
          <w:sz w:val="24"/>
          <w:szCs w:val="24"/>
        </w:rPr>
        <w:t xml:space="preserve">5.551.840 zł (słownie: </w:t>
      </w:r>
      <w:r w:rsidRPr="00C5091C">
        <w:rPr>
          <w:rStyle w:val="normalchar"/>
          <w:rFonts w:ascii="Arial" w:hAnsi="Arial" w:cs="Arial"/>
          <w:color w:val="000000"/>
        </w:rPr>
        <w:t>pięć milionów pięćset pięćdziesiąt jeden tysięcy osiemset czterdzieści złotych</w:t>
      </w:r>
      <w:r w:rsidRPr="00C5091C">
        <w:rPr>
          <w:rFonts w:ascii="Arial" w:eastAsiaTheme="majorEastAsia" w:hAnsi="Arial" w:cs="Arial"/>
          <w:lang w:eastAsia="pl-PL"/>
        </w:rPr>
        <w:t>) z przeznaczeniem na zadanie pn.</w:t>
      </w:r>
      <w:bookmarkStart w:id="4" w:name="_Hlk124418170"/>
      <w:r w:rsidRPr="00C5091C">
        <w:rPr>
          <w:rFonts w:ascii="Arial" w:eastAsiaTheme="majorEastAsia" w:hAnsi="Arial" w:cs="Arial"/>
          <w:lang w:eastAsia="pl-PL"/>
        </w:rPr>
        <w:t xml:space="preserve"> </w:t>
      </w:r>
      <w:r w:rsidRPr="00C5091C">
        <w:rPr>
          <w:rFonts w:ascii="Arial" w:eastAsiaTheme="majorEastAsia" w:hAnsi="Arial" w:cs="Arial"/>
          <w:b/>
          <w:bCs/>
          <w:lang w:eastAsia="pl-PL"/>
        </w:rPr>
        <w:t>„</w:t>
      </w:r>
      <w:r w:rsidRPr="00C5091C">
        <w:rPr>
          <w:rStyle w:val="normalchar"/>
          <w:rFonts w:ascii="Arial" w:hAnsi="Arial" w:cs="Arial"/>
          <w:color w:val="000000"/>
        </w:rPr>
        <w:t>Modernizacja i rozbudowa budynku Nr 8</w:t>
      </w:r>
      <w:r w:rsidRPr="00C5091C">
        <w:rPr>
          <w:rFonts w:ascii="Arial" w:eastAsiaTheme="majorEastAsia" w:hAnsi="Arial" w:cs="Arial"/>
          <w:lang w:eastAsia="pl-PL"/>
        </w:rPr>
        <w:t>”.</w:t>
      </w:r>
    </w:p>
    <w:bookmarkEnd w:id="4"/>
    <w:p w14:paraId="693B83CA" w14:textId="77777777" w:rsidR="00C5091C" w:rsidRPr="00C5091C" w:rsidRDefault="00C5091C" w:rsidP="00C5091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C5091C">
        <w:rPr>
          <w:rFonts w:ascii="Arial" w:eastAsia="Times New Roman" w:hAnsi="Arial" w:cs="Arial"/>
          <w:color w:val="000000"/>
          <w:lang w:eastAsia="pl-PL"/>
        </w:rPr>
        <w:t>Finansowanie</w:t>
      </w:r>
      <w:r w:rsidRPr="00C5091C">
        <w:rPr>
          <w:rFonts w:ascii="Arial" w:eastAsia="Times New Roman" w:hAnsi="Arial" w:cs="Arial"/>
          <w:lang w:eastAsia="pl-PL"/>
        </w:rPr>
        <w:t xml:space="preserve"> zadania odbywać się będzie w ramach środków zaplanowanych w budżecie Województwa Podkarpackiego na 2023 r. w dziale 851 - ochrona zdrowia, rozdział 85120 – lecznictwo psychiatryczne § 6220 dotacje celowe z budżetu na finansowanie lub dofinansowanie kosztów realizacji inwestycji i zakupów inwestycyjnych innych jednostek sektora finansów publicznych.</w:t>
      </w:r>
    </w:p>
    <w:p w14:paraId="2B3BCB47" w14:textId="77777777" w:rsidR="00C5091C" w:rsidRPr="00C5091C" w:rsidRDefault="00C5091C" w:rsidP="00C5091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5091C">
        <w:rPr>
          <w:rFonts w:ascii="Arial" w:eastAsia="Times New Roman" w:hAnsi="Arial" w:cs="Arial"/>
          <w:lang w:eastAsia="pl-PL"/>
        </w:rPr>
        <w:t>Zakres</w:t>
      </w:r>
      <w:r>
        <w:rPr>
          <w:rFonts w:ascii="Arial" w:eastAsia="Times New Roman" w:hAnsi="Arial" w:cs="Arial"/>
          <w:lang w:eastAsia="pl-PL"/>
        </w:rPr>
        <w:t xml:space="preserve"> rzeczowy zadania obejmuje:</w:t>
      </w:r>
    </w:p>
    <w:p w14:paraId="2FF2360A" w14:textId="77777777" w:rsidR="00C5091C" w:rsidRPr="009E433C" w:rsidRDefault="009E433C" w:rsidP="009E433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33C">
        <w:rPr>
          <w:rFonts w:ascii="Arial" w:hAnsi="Arial" w:cs="Arial"/>
          <w:bCs/>
        </w:rPr>
        <w:t>Modernizację pomieszczeń wewnętrznych parteru, I, II i III piętra poprzez prace wykończeniowe wszystkich kondygnacji</w:t>
      </w:r>
      <w:r w:rsidR="00B30A08">
        <w:rPr>
          <w:rFonts w:ascii="Arial" w:hAnsi="Arial" w:cs="Arial"/>
          <w:bCs/>
        </w:rPr>
        <w:t xml:space="preserve"> w tym</w:t>
      </w:r>
      <w:r w:rsidRPr="009E433C">
        <w:rPr>
          <w:rFonts w:ascii="Arial" w:hAnsi="Arial" w:cs="Arial"/>
          <w:bCs/>
        </w:rPr>
        <w:t>:</w:t>
      </w:r>
    </w:p>
    <w:p w14:paraId="7A0FEFE7" w14:textId="77777777" w:rsidR="009E433C" w:rsidRDefault="009E433C" w:rsidP="009E433C">
      <w:pPr>
        <w:pStyle w:val="Akapitzlist"/>
        <w:numPr>
          <w:ilvl w:val="0"/>
          <w:numId w:val="20"/>
        </w:numPr>
        <w:tabs>
          <w:tab w:val="left" w:pos="1701"/>
        </w:tabs>
        <w:suppressAutoHyphens/>
        <w:autoSpaceDN w:val="0"/>
        <w:spacing w:line="247" w:lineRule="auto"/>
        <w:ind w:hanging="22"/>
        <w:textAlignment w:val="baseline"/>
        <w:rPr>
          <w:rFonts w:ascii="Arial" w:hAnsi="Arial" w:cs="Arial"/>
        </w:rPr>
      </w:pPr>
      <w:r w:rsidRPr="009E433C">
        <w:rPr>
          <w:rFonts w:ascii="Arial" w:hAnsi="Arial" w:cs="Arial"/>
        </w:rPr>
        <w:t xml:space="preserve"> roboty rozbiórkowe,</w:t>
      </w:r>
    </w:p>
    <w:p w14:paraId="50735BB1" w14:textId="77777777" w:rsidR="009E433C" w:rsidRDefault="009E433C" w:rsidP="009E433C">
      <w:pPr>
        <w:pStyle w:val="Akapitzlist"/>
        <w:numPr>
          <w:ilvl w:val="0"/>
          <w:numId w:val="20"/>
        </w:numPr>
        <w:tabs>
          <w:tab w:val="left" w:pos="1701"/>
        </w:tabs>
        <w:suppressAutoHyphens/>
        <w:autoSpaceDN w:val="0"/>
        <w:spacing w:line="247" w:lineRule="auto"/>
        <w:ind w:hanging="22"/>
        <w:textAlignment w:val="baseline"/>
        <w:rPr>
          <w:rFonts w:ascii="Arial" w:hAnsi="Arial" w:cs="Arial"/>
        </w:rPr>
      </w:pPr>
      <w:r w:rsidRPr="009E433C">
        <w:rPr>
          <w:rFonts w:ascii="Arial" w:hAnsi="Arial" w:cs="Arial"/>
        </w:rPr>
        <w:t xml:space="preserve"> roboty murarskie,</w:t>
      </w:r>
    </w:p>
    <w:p w14:paraId="749168FE" w14:textId="77777777" w:rsidR="009E433C" w:rsidRDefault="009E433C" w:rsidP="009E433C">
      <w:pPr>
        <w:pStyle w:val="Akapitzlist"/>
        <w:numPr>
          <w:ilvl w:val="0"/>
          <w:numId w:val="20"/>
        </w:numPr>
        <w:tabs>
          <w:tab w:val="left" w:pos="1701"/>
        </w:tabs>
        <w:suppressAutoHyphens/>
        <w:autoSpaceDN w:val="0"/>
        <w:spacing w:line="247" w:lineRule="auto"/>
        <w:ind w:hanging="22"/>
        <w:textAlignment w:val="baseline"/>
        <w:rPr>
          <w:rFonts w:ascii="Arial" w:hAnsi="Arial" w:cs="Arial"/>
        </w:rPr>
      </w:pPr>
      <w:r w:rsidRPr="009E433C">
        <w:rPr>
          <w:rFonts w:ascii="Arial" w:hAnsi="Arial" w:cs="Arial"/>
        </w:rPr>
        <w:t>roboty posadzkarskie,</w:t>
      </w:r>
    </w:p>
    <w:p w14:paraId="0975D45C" w14:textId="77777777" w:rsidR="009E433C" w:rsidRDefault="009E433C" w:rsidP="009E433C">
      <w:pPr>
        <w:pStyle w:val="Akapitzlist"/>
        <w:numPr>
          <w:ilvl w:val="0"/>
          <w:numId w:val="20"/>
        </w:numPr>
        <w:tabs>
          <w:tab w:val="left" w:pos="1701"/>
        </w:tabs>
        <w:suppressAutoHyphens/>
        <w:autoSpaceDN w:val="0"/>
        <w:spacing w:line="247" w:lineRule="auto"/>
        <w:ind w:hanging="22"/>
        <w:textAlignment w:val="baseline"/>
        <w:rPr>
          <w:rFonts w:ascii="Arial" w:hAnsi="Arial" w:cs="Arial"/>
        </w:rPr>
      </w:pPr>
      <w:r w:rsidRPr="009E433C">
        <w:rPr>
          <w:rFonts w:ascii="Arial" w:hAnsi="Arial" w:cs="Arial"/>
        </w:rPr>
        <w:t>roboty ścienne,</w:t>
      </w:r>
    </w:p>
    <w:p w14:paraId="0860791C" w14:textId="77777777" w:rsidR="009E433C" w:rsidRDefault="009E433C" w:rsidP="009E433C">
      <w:pPr>
        <w:pStyle w:val="Akapitzlist"/>
        <w:numPr>
          <w:ilvl w:val="0"/>
          <w:numId w:val="20"/>
        </w:numPr>
        <w:tabs>
          <w:tab w:val="left" w:pos="1701"/>
        </w:tabs>
        <w:suppressAutoHyphens/>
        <w:autoSpaceDN w:val="0"/>
        <w:spacing w:line="247" w:lineRule="auto"/>
        <w:ind w:hanging="22"/>
        <w:textAlignment w:val="baseline"/>
        <w:rPr>
          <w:rFonts w:ascii="Arial" w:hAnsi="Arial" w:cs="Arial"/>
        </w:rPr>
      </w:pPr>
      <w:r w:rsidRPr="009E433C">
        <w:rPr>
          <w:rFonts w:ascii="Arial" w:hAnsi="Arial" w:cs="Arial"/>
        </w:rPr>
        <w:t>montaż stolarki,</w:t>
      </w:r>
    </w:p>
    <w:p w14:paraId="7812D6AC" w14:textId="77777777" w:rsidR="009E433C" w:rsidRDefault="009E433C" w:rsidP="009E433C">
      <w:pPr>
        <w:pStyle w:val="Akapitzlist"/>
        <w:numPr>
          <w:ilvl w:val="0"/>
          <w:numId w:val="20"/>
        </w:numPr>
        <w:tabs>
          <w:tab w:val="left" w:pos="1701"/>
        </w:tabs>
        <w:suppressAutoHyphens/>
        <w:autoSpaceDN w:val="0"/>
        <w:spacing w:line="247" w:lineRule="auto"/>
        <w:ind w:hanging="22"/>
        <w:textAlignment w:val="baseline"/>
        <w:rPr>
          <w:rFonts w:ascii="Arial" w:hAnsi="Arial" w:cs="Arial"/>
        </w:rPr>
      </w:pPr>
      <w:r w:rsidRPr="009E433C">
        <w:rPr>
          <w:rFonts w:ascii="Arial" w:hAnsi="Arial" w:cs="Arial"/>
        </w:rPr>
        <w:t xml:space="preserve"> wykończenie schodów zewnętrznych,</w:t>
      </w:r>
    </w:p>
    <w:p w14:paraId="05C28AD6" w14:textId="77777777" w:rsidR="009E433C" w:rsidRDefault="009E433C" w:rsidP="009E433C">
      <w:pPr>
        <w:pStyle w:val="Akapitzlist"/>
        <w:numPr>
          <w:ilvl w:val="0"/>
          <w:numId w:val="19"/>
        </w:numPr>
        <w:tabs>
          <w:tab w:val="left" w:pos="1701"/>
        </w:tabs>
        <w:suppressAutoHyphens/>
        <w:autoSpaceDN w:val="0"/>
        <w:spacing w:line="247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E433C">
        <w:rPr>
          <w:rFonts w:ascii="Arial" w:hAnsi="Arial" w:cs="Arial"/>
        </w:rPr>
        <w:t>ykonanie instalacji na wszystkich kondygnacjach w tym :</w:t>
      </w:r>
    </w:p>
    <w:p w14:paraId="1354DB15" w14:textId="77777777" w:rsidR="00E31577" w:rsidRDefault="009E433C" w:rsidP="009E433C">
      <w:pPr>
        <w:pStyle w:val="Akapitzlist"/>
        <w:numPr>
          <w:ilvl w:val="0"/>
          <w:numId w:val="21"/>
        </w:numPr>
        <w:tabs>
          <w:tab w:val="left" w:pos="1701"/>
        </w:tabs>
        <w:suppressAutoHyphens/>
        <w:autoSpaceDN w:val="0"/>
        <w:spacing w:line="247" w:lineRule="auto"/>
        <w:ind w:left="1701" w:hanging="283"/>
        <w:textAlignment w:val="baseline"/>
        <w:rPr>
          <w:rFonts w:ascii="Arial" w:hAnsi="Arial" w:cs="Arial"/>
        </w:rPr>
      </w:pPr>
      <w:r w:rsidRPr="009E433C">
        <w:rPr>
          <w:rFonts w:ascii="Arial" w:hAnsi="Arial" w:cs="Arial"/>
        </w:rPr>
        <w:t xml:space="preserve"> instalacj</w:t>
      </w:r>
      <w:r>
        <w:rPr>
          <w:rFonts w:ascii="Arial" w:hAnsi="Arial" w:cs="Arial"/>
        </w:rPr>
        <w:t>i</w:t>
      </w:r>
      <w:r w:rsidRPr="009E433C">
        <w:rPr>
          <w:rFonts w:ascii="Arial" w:hAnsi="Arial" w:cs="Arial"/>
        </w:rPr>
        <w:t xml:space="preserve"> elektryczn</w:t>
      </w:r>
      <w:r>
        <w:rPr>
          <w:rFonts w:ascii="Arial" w:hAnsi="Arial" w:cs="Arial"/>
        </w:rPr>
        <w:t>ej</w:t>
      </w:r>
      <w:r w:rsidRPr="009E433C">
        <w:rPr>
          <w:rFonts w:ascii="Arial" w:hAnsi="Arial" w:cs="Arial"/>
        </w:rPr>
        <w:t xml:space="preserve">, </w:t>
      </w:r>
    </w:p>
    <w:p w14:paraId="396575F8" w14:textId="77777777" w:rsidR="009E433C" w:rsidRPr="009D4DF2" w:rsidRDefault="00E31577" w:rsidP="009E433C">
      <w:pPr>
        <w:pStyle w:val="Akapitzlist"/>
        <w:numPr>
          <w:ilvl w:val="0"/>
          <w:numId w:val="21"/>
        </w:numPr>
        <w:tabs>
          <w:tab w:val="left" w:pos="1701"/>
        </w:tabs>
        <w:suppressAutoHyphens/>
        <w:autoSpaceDN w:val="0"/>
        <w:spacing w:line="247" w:lineRule="auto"/>
        <w:ind w:left="1701" w:hanging="283"/>
        <w:textAlignment w:val="baseline"/>
        <w:rPr>
          <w:rFonts w:ascii="Arial" w:hAnsi="Arial" w:cs="Arial"/>
        </w:rPr>
      </w:pPr>
      <w:r w:rsidRPr="009D4DF2">
        <w:rPr>
          <w:rFonts w:ascii="Arial" w:hAnsi="Arial" w:cs="Arial"/>
        </w:rPr>
        <w:t xml:space="preserve">Instalacji </w:t>
      </w:r>
      <w:r w:rsidR="009E433C" w:rsidRPr="009D4DF2">
        <w:rPr>
          <w:rFonts w:ascii="Arial" w:hAnsi="Arial" w:cs="Arial"/>
        </w:rPr>
        <w:t>teletechnicznej,</w:t>
      </w:r>
    </w:p>
    <w:p w14:paraId="046B6D8F" w14:textId="77777777" w:rsidR="009E433C" w:rsidRPr="009D4DF2" w:rsidRDefault="009D4DF2" w:rsidP="009E433C">
      <w:pPr>
        <w:pStyle w:val="Akapitzlist"/>
        <w:numPr>
          <w:ilvl w:val="0"/>
          <w:numId w:val="21"/>
        </w:numPr>
        <w:tabs>
          <w:tab w:val="left" w:pos="1701"/>
        </w:tabs>
        <w:suppressAutoHyphens/>
        <w:autoSpaceDN w:val="0"/>
        <w:spacing w:line="247" w:lineRule="auto"/>
        <w:ind w:hanging="742"/>
        <w:textAlignment w:val="baseline"/>
        <w:rPr>
          <w:rFonts w:ascii="Arial" w:hAnsi="Arial" w:cs="Arial"/>
        </w:rPr>
      </w:pPr>
      <w:r w:rsidRPr="009D4DF2">
        <w:rPr>
          <w:rFonts w:ascii="Arial" w:hAnsi="Arial" w:cs="Arial"/>
        </w:rPr>
        <w:t>i</w:t>
      </w:r>
      <w:r w:rsidR="009E433C" w:rsidRPr="009D4DF2">
        <w:rPr>
          <w:rFonts w:ascii="Arial" w:hAnsi="Arial" w:cs="Arial"/>
        </w:rPr>
        <w:t xml:space="preserve">nstalacji </w:t>
      </w:r>
      <w:proofErr w:type="spellStart"/>
      <w:r w:rsidR="009E433C" w:rsidRPr="009D4DF2">
        <w:rPr>
          <w:rFonts w:ascii="Arial" w:hAnsi="Arial" w:cs="Arial"/>
        </w:rPr>
        <w:t>wodno</w:t>
      </w:r>
      <w:proofErr w:type="spellEnd"/>
      <w:r w:rsidR="009E433C" w:rsidRPr="009D4DF2">
        <w:rPr>
          <w:rFonts w:ascii="Arial" w:hAnsi="Arial" w:cs="Arial"/>
        </w:rPr>
        <w:t xml:space="preserve"> -kanalizacyjnej,</w:t>
      </w:r>
    </w:p>
    <w:p w14:paraId="2856BED9" w14:textId="77777777" w:rsidR="009D4DF2" w:rsidRPr="009D4DF2" w:rsidRDefault="009D4DF2" w:rsidP="009E433C">
      <w:pPr>
        <w:pStyle w:val="Akapitzlist"/>
        <w:numPr>
          <w:ilvl w:val="0"/>
          <w:numId w:val="21"/>
        </w:numPr>
        <w:tabs>
          <w:tab w:val="left" w:pos="1701"/>
        </w:tabs>
        <w:suppressAutoHyphens/>
        <w:autoSpaceDN w:val="0"/>
        <w:spacing w:line="247" w:lineRule="auto"/>
        <w:ind w:hanging="742"/>
        <w:textAlignment w:val="baseline"/>
        <w:rPr>
          <w:rFonts w:ascii="Arial" w:hAnsi="Arial" w:cs="Arial"/>
        </w:rPr>
      </w:pPr>
      <w:r w:rsidRPr="009D4DF2">
        <w:rPr>
          <w:rFonts w:ascii="Arial" w:hAnsi="Arial" w:cs="Arial"/>
        </w:rPr>
        <w:t xml:space="preserve">instalacji centralnego </w:t>
      </w:r>
      <w:r>
        <w:rPr>
          <w:rFonts w:ascii="Arial" w:hAnsi="Arial" w:cs="Arial"/>
        </w:rPr>
        <w:t>o</w:t>
      </w:r>
      <w:r w:rsidRPr="009D4DF2">
        <w:rPr>
          <w:rFonts w:ascii="Arial" w:hAnsi="Arial" w:cs="Arial"/>
        </w:rPr>
        <w:t>grzewania – parter,</w:t>
      </w:r>
    </w:p>
    <w:p w14:paraId="22E451A4" w14:textId="77777777" w:rsidR="009E433C" w:rsidRDefault="009E433C" w:rsidP="009E433C">
      <w:pPr>
        <w:pStyle w:val="Akapitzlist"/>
        <w:numPr>
          <w:ilvl w:val="0"/>
          <w:numId w:val="21"/>
        </w:numPr>
        <w:tabs>
          <w:tab w:val="left" w:pos="1701"/>
        </w:tabs>
        <w:suppressAutoHyphens/>
        <w:autoSpaceDN w:val="0"/>
        <w:spacing w:line="247" w:lineRule="auto"/>
        <w:ind w:hanging="742"/>
        <w:textAlignment w:val="baseline"/>
        <w:rPr>
          <w:rFonts w:ascii="Arial" w:hAnsi="Arial" w:cs="Arial"/>
        </w:rPr>
      </w:pPr>
      <w:r w:rsidRPr="009D4DF2">
        <w:rPr>
          <w:rFonts w:ascii="Arial" w:hAnsi="Arial" w:cs="Arial"/>
        </w:rPr>
        <w:t xml:space="preserve"> instalacji</w:t>
      </w:r>
      <w:r w:rsidRPr="009E433C">
        <w:rPr>
          <w:rFonts w:ascii="Arial" w:hAnsi="Arial" w:cs="Arial"/>
        </w:rPr>
        <w:t xml:space="preserve"> wentylacji mechanicznej,</w:t>
      </w:r>
    </w:p>
    <w:p w14:paraId="2C1CCD02" w14:textId="77777777" w:rsidR="009E433C" w:rsidRPr="009E433C" w:rsidRDefault="009E433C" w:rsidP="009E433C">
      <w:pPr>
        <w:pStyle w:val="Akapitzlist"/>
        <w:numPr>
          <w:ilvl w:val="0"/>
          <w:numId w:val="21"/>
        </w:numPr>
        <w:tabs>
          <w:tab w:val="left" w:pos="1701"/>
        </w:tabs>
        <w:suppressAutoHyphens/>
        <w:autoSpaceDN w:val="0"/>
        <w:spacing w:line="247" w:lineRule="auto"/>
        <w:ind w:hanging="742"/>
        <w:textAlignment w:val="baseline"/>
        <w:rPr>
          <w:rFonts w:ascii="Arial" w:hAnsi="Arial" w:cs="Arial"/>
        </w:rPr>
      </w:pPr>
      <w:r w:rsidRPr="009E433C">
        <w:rPr>
          <w:rFonts w:ascii="Arial" w:hAnsi="Arial" w:cs="Arial"/>
        </w:rPr>
        <w:t xml:space="preserve"> instalacji odgromowej.</w:t>
      </w:r>
    </w:p>
    <w:p w14:paraId="67F183B1" w14:textId="77777777" w:rsidR="00C5091C" w:rsidRPr="009E433C" w:rsidRDefault="00FF44D6" w:rsidP="009E433C">
      <w:pPr>
        <w:pStyle w:val="Akapitzlist"/>
        <w:numPr>
          <w:ilvl w:val="0"/>
          <w:numId w:val="19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 w:rsidRPr="009E433C">
        <w:rPr>
          <w:rFonts w:ascii="Arial" w:hAnsi="Arial" w:cs="Arial"/>
          <w:bCs/>
        </w:rPr>
        <w:t>Zakup i montaż dźwigu towarow</w:t>
      </w:r>
      <w:r w:rsidR="009E433C">
        <w:rPr>
          <w:rFonts w:ascii="Arial" w:hAnsi="Arial" w:cs="Arial"/>
          <w:bCs/>
        </w:rPr>
        <w:t>o</w:t>
      </w:r>
      <w:r w:rsidRPr="009E433C">
        <w:rPr>
          <w:rFonts w:ascii="Arial" w:hAnsi="Arial" w:cs="Arial"/>
          <w:bCs/>
        </w:rPr>
        <w:t>–osobowego i pochylni dla osób niepełnosprawnych.</w:t>
      </w:r>
    </w:p>
    <w:p w14:paraId="3755FF75" w14:textId="77777777" w:rsidR="009E433C" w:rsidRPr="009E433C" w:rsidRDefault="009E433C" w:rsidP="009E433C">
      <w:pPr>
        <w:pStyle w:val="Akapitzlist"/>
        <w:numPr>
          <w:ilvl w:val="0"/>
          <w:numId w:val="19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>Nadzór inwestorski.</w:t>
      </w:r>
    </w:p>
    <w:p w14:paraId="79360364" w14:textId="77777777" w:rsidR="00FF44D6" w:rsidRPr="00EA7FB3" w:rsidRDefault="00FF44D6" w:rsidP="009E433C">
      <w:pPr>
        <w:pStyle w:val="Akapitzlist"/>
        <w:numPr>
          <w:ilvl w:val="0"/>
          <w:numId w:val="19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 w:rsidRPr="009E433C">
        <w:rPr>
          <w:rFonts w:ascii="Arial" w:hAnsi="Arial" w:cs="Arial"/>
          <w:bCs/>
        </w:rPr>
        <w:t>Zakup wyposażania w tym:</w:t>
      </w:r>
    </w:p>
    <w:p w14:paraId="282D1601" w14:textId="77777777" w:rsidR="00EA7FB3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szafy duże - 6 szt.,</w:t>
      </w:r>
    </w:p>
    <w:p w14:paraId="64B1F5CF" w14:textId="77777777" w:rsidR="00EA7FB3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szafki małe - 106 szt.,</w:t>
      </w:r>
    </w:p>
    <w:p w14:paraId="1A2FF10D" w14:textId="77777777" w:rsidR="00EA7FB3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wieszaki – 16 szt.,</w:t>
      </w:r>
    </w:p>
    <w:p w14:paraId="3C3F33F3" w14:textId="77777777" w:rsidR="00EA7FB3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krzesła – 218 szt.,</w:t>
      </w:r>
    </w:p>
    <w:p w14:paraId="5FB8BBE8" w14:textId="77777777" w:rsidR="00EA7FB3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fotele - 22 szt.,</w:t>
      </w:r>
    </w:p>
    <w:p w14:paraId="4D0D89D3" w14:textId="77777777" w:rsidR="00EA7FB3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drukarki - 22 szt.,</w:t>
      </w:r>
    </w:p>
    <w:p w14:paraId="1B6D35A0" w14:textId="77777777" w:rsidR="00EA7FB3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 w:rsidRPr="00EA7FB3">
        <w:rPr>
          <w:rFonts w:ascii="Arial" w:hAnsi="Arial" w:cs="Arial"/>
        </w:rPr>
        <w:t>komputery – 26 szt.,</w:t>
      </w:r>
    </w:p>
    <w:p w14:paraId="47AF0A06" w14:textId="77777777" w:rsidR="00963F44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 w:rsidRPr="00963F44">
        <w:rPr>
          <w:rFonts w:ascii="Arial" w:hAnsi="Arial" w:cs="Arial"/>
        </w:rPr>
        <w:t>skanery</w:t>
      </w:r>
      <w:r>
        <w:rPr>
          <w:rFonts w:ascii="Arial" w:hAnsi="Arial" w:cs="Arial"/>
        </w:rPr>
        <w:t xml:space="preserve"> – 5 szt.,</w:t>
      </w:r>
    </w:p>
    <w:p w14:paraId="21206C49" w14:textId="77777777" w:rsidR="00963F44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niszczarki - 10 szt.,</w:t>
      </w:r>
    </w:p>
    <w:p w14:paraId="73E6F9C5" w14:textId="77777777" w:rsidR="00EA7FB3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 w:rsidRPr="0096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sprzęt </w:t>
      </w:r>
      <w:r w:rsidR="00B30A08">
        <w:rPr>
          <w:rFonts w:ascii="Arial" w:hAnsi="Arial" w:cs="Arial"/>
        </w:rPr>
        <w:t>RTV</w:t>
      </w:r>
      <w:r>
        <w:rPr>
          <w:rFonts w:ascii="Arial" w:hAnsi="Arial" w:cs="Arial"/>
        </w:rPr>
        <w:t xml:space="preserve"> (telewizory, odtwarzacze </w:t>
      </w:r>
      <w:proofErr w:type="spellStart"/>
      <w:r>
        <w:rPr>
          <w:rFonts w:ascii="Arial" w:hAnsi="Arial" w:cs="Arial"/>
        </w:rPr>
        <w:t>dvd</w:t>
      </w:r>
      <w:proofErr w:type="spellEnd"/>
      <w:r>
        <w:rPr>
          <w:rFonts w:ascii="Arial" w:hAnsi="Arial" w:cs="Arial"/>
        </w:rPr>
        <w:t>, głośniki bezprzewodowe, radioodtwarzacze, rzutniki) – 10 szt.,</w:t>
      </w:r>
    </w:p>
    <w:p w14:paraId="7F08DED1" w14:textId="77777777" w:rsidR="00963F44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stoły – 48 szt.,</w:t>
      </w:r>
    </w:p>
    <w:p w14:paraId="1258F9A1" w14:textId="77777777" w:rsidR="00963F44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sofy – 9 szt.,</w:t>
      </w:r>
    </w:p>
    <w:p w14:paraId="7A6D5925" w14:textId="77777777" w:rsidR="00963F44" w:rsidRDefault="00E31577" w:rsidP="00EA7FB3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biurka – 53 szt.,</w:t>
      </w:r>
    </w:p>
    <w:p w14:paraId="5001E178" w14:textId="77777777" w:rsidR="00963F44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 w:rsidRPr="00963F44">
        <w:rPr>
          <w:rFonts w:ascii="Arial" w:hAnsi="Arial" w:cs="Arial"/>
        </w:rPr>
        <w:t>kozetki lekarskie -15 s</w:t>
      </w:r>
      <w:r>
        <w:rPr>
          <w:rFonts w:ascii="Arial" w:hAnsi="Arial" w:cs="Arial"/>
        </w:rPr>
        <w:t>zt.,</w:t>
      </w:r>
    </w:p>
    <w:p w14:paraId="73338A56" w14:textId="77777777" w:rsidR="00963F44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parawany – 9 szt.,</w:t>
      </w:r>
    </w:p>
    <w:p w14:paraId="1B4F0BF7" w14:textId="77777777" w:rsidR="00963F44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system przywoławczy do gabinetów - </w:t>
      </w:r>
      <w:r w:rsidR="00B30A08">
        <w:rPr>
          <w:rFonts w:ascii="Arial" w:hAnsi="Arial" w:cs="Arial"/>
        </w:rPr>
        <w:t xml:space="preserve"> 1 </w:t>
      </w:r>
      <w:proofErr w:type="spellStart"/>
      <w:r w:rsidR="00B30A08">
        <w:rPr>
          <w:rFonts w:ascii="Arial" w:hAnsi="Arial" w:cs="Arial"/>
        </w:rPr>
        <w:t>kpl</w:t>
      </w:r>
      <w:proofErr w:type="spellEnd"/>
      <w:r w:rsidR="00B30A08">
        <w:rPr>
          <w:rFonts w:ascii="Arial" w:hAnsi="Arial" w:cs="Arial"/>
        </w:rPr>
        <w:t>.,</w:t>
      </w:r>
    </w:p>
    <w:p w14:paraId="428ACCFC" w14:textId="77777777" w:rsidR="00963F44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stół do tenisa stołowego 1 szt.,</w:t>
      </w:r>
    </w:p>
    <w:p w14:paraId="61E6B99C" w14:textId="77777777" w:rsidR="00963F44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 w:rsidRPr="00963F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regały magazynowe - 28 szt.,</w:t>
      </w:r>
    </w:p>
    <w:p w14:paraId="6B6B7C3F" w14:textId="77777777" w:rsidR="00963F44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wyposażenie siłowni( bieżnia elektryczna, rower stacjonarny, odbitek, wioślarz) –1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.,</w:t>
      </w:r>
    </w:p>
    <w:p w14:paraId="158A7047" w14:textId="77777777" w:rsidR="00963F44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fotele do poboru krwi – 2 szt.,</w:t>
      </w:r>
    </w:p>
    <w:p w14:paraId="7B022324" w14:textId="77777777" w:rsidR="00963F44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wózki lekowe – 2 szt.,</w:t>
      </w:r>
    </w:p>
    <w:p w14:paraId="1C0B03A2" w14:textId="77777777" w:rsidR="00963F44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wózek inwalidzki – 1 szt.,</w:t>
      </w:r>
    </w:p>
    <w:p w14:paraId="6D971286" w14:textId="77777777" w:rsidR="00963F44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piec do wypalania gliny – 1 szt.,</w:t>
      </w:r>
    </w:p>
    <w:p w14:paraId="57AE931E" w14:textId="77777777" w:rsidR="00621421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materace - 10 szt.,</w:t>
      </w:r>
    </w:p>
    <w:p w14:paraId="5F4ECA3A" w14:textId="77777777" w:rsidR="00621421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6A3AC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-</w:t>
      </w:r>
      <w:r w:rsidR="006A3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.,</w:t>
      </w:r>
    </w:p>
    <w:p w14:paraId="6CB0F539" w14:textId="77777777" w:rsidR="00621421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wyposażenie kuchni </w:t>
      </w:r>
      <w:r w:rsidR="00B30A0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meble, lodówka, płyta, czajnik, mikrofala) - 4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.,</w:t>
      </w:r>
    </w:p>
    <w:p w14:paraId="5BBC89F6" w14:textId="77777777" w:rsidR="00621421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wyposażenie szatni (szafy ubraniowe) - 4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.,</w:t>
      </w:r>
    </w:p>
    <w:p w14:paraId="6B057EC0" w14:textId="77777777" w:rsidR="00621421" w:rsidRDefault="00E31577" w:rsidP="00963F44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sprzęt do sprzątania (torbacze, drabiny, ściągacze do wody, urządzenia dozujące, płyny) – 16 szt.,</w:t>
      </w:r>
    </w:p>
    <w:p w14:paraId="4CDC8A87" w14:textId="77777777" w:rsidR="00621421" w:rsidRDefault="00E31577" w:rsidP="0028386C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dozowniki na </w:t>
      </w:r>
      <w:r w:rsidR="007C2425">
        <w:rPr>
          <w:rFonts w:ascii="Arial" w:hAnsi="Arial" w:cs="Arial"/>
        </w:rPr>
        <w:t>mydło /płyn dezynfekujący</w:t>
      </w:r>
      <w:r w:rsidR="00C51622">
        <w:rPr>
          <w:rFonts w:ascii="Arial" w:hAnsi="Arial" w:cs="Arial"/>
        </w:rPr>
        <w:t xml:space="preserve"> </w:t>
      </w:r>
      <w:r w:rsidR="007C2425">
        <w:rPr>
          <w:rFonts w:ascii="Arial" w:hAnsi="Arial" w:cs="Arial"/>
        </w:rPr>
        <w:t>- 98 szt.,</w:t>
      </w:r>
    </w:p>
    <w:p w14:paraId="43BB43C5" w14:textId="77777777" w:rsidR="007C2425" w:rsidRDefault="007C2425" w:rsidP="0028386C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uchwyty na papier toaletowy – 16 szt.,</w:t>
      </w:r>
    </w:p>
    <w:p w14:paraId="0223B789" w14:textId="77777777" w:rsidR="007C2425" w:rsidRPr="0028386C" w:rsidRDefault="007C2425" w:rsidP="0028386C">
      <w:pPr>
        <w:pStyle w:val="Akapitzlist"/>
        <w:numPr>
          <w:ilvl w:val="0"/>
          <w:numId w:val="23"/>
        </w:numPr>
        <w:tabs>
          <w:tab w:val="left" w:pos="1701"/>
        </w:tabs>
        <w:suppressAutoHyphens/>
        <w:autoSpaceDN w:val="0"/>
        <w:spacing w:line="247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dozowniki na ręczniki</w:t>
      </w:r>
      <w:r w:rsidR="00C51622">
        <w:rPr>
          <w:rFonts w:ascii="Arial" w:hAnsi="Arial" w:cs="Arial"/>
        </w:rPr>
        <w:t xml:space="preserve"> - 49 szt.</w:t>
      </w:r>
    </w:p>
    <w:p w14:paraId="2F44A384" w14:textId="77777777" w:rsidR="00C5091C" w:rsidRPr="002F4B57" w:rsidRDefault="00C5091C" w:rsidP="00C5091C">
      <w:pPr>
        <w:widowControl w:val="0"/>
        <w:suppressAutoHyphens/>
        <w:spacing w:before="240"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7741C0E4" w14:textId="77777777" w:rsidR="00C5091C" w:rsidRPr="002F4B57" w:rsidRDefault="00C5091C" w:rsidP="00C5091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3091D5AD" w14:textId="77777777" w:rsidR="00C5091C" w:rsidRPr="002F4B57" w:rsidRDefault="00C5091C" w:rsidP="00C5091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 wynosi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F44D6">
        <w:rPr>
          <w:rFonts w:ascii="Arial" w:eastAsia="Times New Roman" w:hAnsi="Arial" w:cs="Arial"/>
          <w:color w:val="000000"/>
          <w:lang w:eastAsia="pl-PL"/>
        </w:rPr>
        <w:t>5.600</w:t>
      </w:r>
      <w:r w:rsidRPr="002F4B57">
        <w:rPr>
          <w:rFonts w:ascii="Arial" w:eastAsia="Times New Roman" w:hAnsi="Arial" w:cs="Arial"/>
          <w:color w:val="000000"/>
          <w:lang w:eastAsia="pl-PL"/>
        </w:rPr>
        <w:t>.000 zł.</w:t>
      </w:r>
    </w:p>
    <w:p w14:paraId="65BF2895" w14:textId="77777777" w:rsidR="00C5091C" w:rsidRPr="002F4B57" w:rsidRDefault="00C5091C" w:rsidP="00C5091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7184DB0E" w14:textId="77777777" w:rsidR="00C5091C" w:rsidRPr="002F4B57" w:rsidRDefault="00C5091C" w:rsidP="00C5091C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 w:rsidR="00FF44D6">
        <w:rPr>
          <w:rFonts w:ascii="Arial" w:eastAsia="Times New Roman" w:hAnsi="Arial" w:cs="Arial"/>
          <w:color w:val="000000"/>
          <w:lang w:eastAsia="pl-PL"/>
        </w:rPr>
        <w:t>9,14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</w:t>
      </w:r>
      <w:r w:rsidR="00FF44D6">
        <w:rPr>
          <w:rFonts w:ascii="Arial" w:eastAsia="Times New Roman" w:hAnsi="Arial" w:cs="Arial"/>
          <w:color w:val="000000"/>
          <w:lang w:eastAsia="pl-PL"/>
        </w:rPr>
        <w:t>2561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10D49CC1" w14:textId="77777777" w:rsidR="00C5091C" w:rsidRPr="002F4B57" w:rsidRDefault="00C5091C" w:rsidP="00C5091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478E448C" w14:textId="77777777" w:rsidR="00C5091C" w:rsidRPr="002F4B57" w:rsidRDefault="00C5091C" w:rsidP="00C5091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W przypadku zmniejszenia całkowitego kosztu realizacji zadania, o którym mowa w ust. 2 dotacja zostanie udzielona przy zachowaniu procentowego dofinansowania w wysokości nie większej niż </w:t>
      </w:r>
      <w:r>
        <w:rPr>
          <w:rFonts w:ascii="Arial" w:eastAsia="Times New Roman" w:hAnsi="Arial" w:cs="Arial"/>
          <w:color w:val="000000"/>
          <w:lang w:eastAsia="pl-PL"/>
        </w:rPr>
        <w:t>9</w:t>
      </w:r>
      <w:r w:rsidR="00FF44D6">
        <w:rPr>
          <w:rFonts w:ascii="Arial" w:eastAsia="Times New Roman" w:hAnsi="Arial" w:cs="Arial"/>
          <w:color w:val="000000"/>
          <w:lang w:eastAsia="pl-PL"/>
        </w:rPr>
        <w:t>9,14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37E87DAF" w14:textId="77777777" w:rsidR="00C5091C" w:rsidRPr="002F4B57" w:rsidRDefault="00C5091C" w:rsidP="00C5091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Naliczone przez Dotowanego kary umowne z tytułu nieterminowego lub nienależytego wykonania umowy lub z innego tytułu przewidzianego w umowie pomniejszą kwotę </w:t>
      </w: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>należnej dotacji. W takim wypadku dotacja zostanie udzielona przy zachowaniu procentowego dofinansowania w wysokości nie większej niż 9</w:t>
      </w:r>
      <w:r w:rsidR="00FF44D6">
        <w:rPr>
          <w:rFonts w:ascii="Arial" w:eastAsia="Times New Roman" w:hAnsi="Arial" w:cs="Arial"/>
          <w:color w:val="000000"/>
          <w:lang w:eastAsia="pl-PL"/>
        </w:rPr>
        <w:t>9,14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6D2A7FB5" w14:textId="77777777" w:rsidR="00C5091C" w:rsidRPr="002F4B57" w:rsidRDefault="00C5091C" w:rsidP="00C5091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12723A7E" w14:textId="77777777" w:rsidR="00C5091C" w:rsidRPr="002F4B57" w:rsidRDefault="00C5091C" w:rsidP="00C5091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433AB171" w14:textId="77777777" w:rsidR="00C5091C" w:rsidRPr="002F4B57" w:rsidRDefault="00C5091C" w:rsidP="00C5091C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3DB60256" w14:textId="77777777" w:rsidR="00C5091C" w:rsidRPr="002F4B57" w:rsidRDefault="00C5091C" w:rsidP="00C5091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124772575"/>
      <w:bookmarkStart w:id="6" w:name="_Hlk124840149"/>
      <w:bookmarkStart w:id="7" w:name="_Hlk124773391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0A845F42" w14:textId="77777777" w:rsidR="00C5091C" w:rsidRPr="002F4B57" w:rsidRDefault="00C5091C" w:rsidP="00C5091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="00FF44D6" w:rsidRPr="009C5BDF">
        <w:rPr>
          <w:rFonts w:ascii="Arial" w:eastAsia="Times New Roman" w:hAnsi="Arial" w:cs="Arial"/>
          <w:bCs/>
          <w:lang w:eastAsia="pl-PL"/>
        </w:rPr>
        <w:t>w Banku Spółdzielczym w</w:t>
      </w:r>
      <w:r w:rsidR="00FF44D6">
        <w:rPr>
          <w:rFonts w:ascii="Arial" w:eastAsia="Times New Roman" w:hAnsi="Arial" w:cs="Arial"/>
          <w:bCs/>
          <w:lang w:eastAsia="pl-PL"/>
        </w:rPr>
        <w:t> </w:t>
      </w:r>
      <w:r w:rsidR="00FF44D6" w:rsidRPr="009C5BDF">
        <w:rPr>
          <w:rFonts w:ascii="Arial" w:eastAsia="Times New Roman" w:hAnsi="Arial" w:cs="Arial"/>
          <w:bCs/>
          <w:lang w:eastAsia="pl-PL"/>
        </w:rPr>
        <w:t>Jarosławiu nr 11 9096 0004 2001 0050 3400 0004</w:t>
      </w:r>
      <w:r w:rsidR="00FF44D6">
        <w:rPr>
          <w:rFonts w:ascii="Arial" w:eastAsia="Times New Roman" w:hAnsi="Arial" w:cs="Arial"/>
          <w:lang w:eastAsia="pl-PL"/>
        </w:rPr>
        <w:t xml:space="preserve">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</w:t>
      </w:r>
      <w:r w:rsidR="00FF44D6">
        <w:rPr>
          <w:rFonts w:ascii="Arial" w:eastAsia="Times New Roman" w:hAnsi="Arial" w:cs="Arial"/>
          <w:lang w:eastAsia="pl-PL"/>
        </w:rPr>
        <w:t> </w:t>
      </w:r>
      <w:r w:rsidRPr="002F4B57">
        <w:rPr>
          <w:rFonts w:ascii="Arial" w:eastAsia="Times New Roman" w:hAnsi="Arial" w:cs="Arial"/>
          <w:lang w:eastAsia="pl-PL"/>
        </w:rPr>
        <w:t>zatwierdzonych do wypłaty a dotyczących realizacji zadania, o którym mowa w § 1, w</w:t>
      </w:r>
      <w:r w:rsidR="00FF44D6">
        <w:rPr>
          <w:rFonts w:ascii="Arial" w:eastAsia="Times New Roman" w:hAnsi="Arial" w:cs="Arial"/>
          <w:lang w:eastAsia="pl-PL"/>
        </w:rPr>
        <w:t> </w:t>
      </w:r>
      <w:r w:rsidRPr="002F4B57">
        <w:rPr>
          <w:rFonts w:ascii="Arial" w:eastAsia="Times New Roman" w:hAnsi="Arial" w:cs="Arial"/>
          <w:lang w:eastAsia="pl-PL"/>
        </w:rPr>
        <w:t>terminie 14 dni od daty otrzymania wniosku o ich uruchomienie. Wniosek o</w:t>
      </w:r>
      <w:r w:rsidR="00FF44D6">
        <w:rPr>
          <w:rFonts w:ascii="Arial" w:eastAsia="Times New Roman" w:hAnsi="Arial" w:cs="Arial"/>
          <w:lang w:eastAsia="pl-PL"/>
        </w:rPr>
        <w:t> </w:t>
      </w:r>
      <w:r w:rsidRPr="002F4B57">
        <w:rPr>
          <w:rFonts w:ascii="Arial" w:eastAsia="Times New Roman" w:hAnsi="Arial" w:cs="Arial"/>
          <w:lang w:eastAsia="pl-PL"/>
        </w:rPr>
        <w:t>przekazanie ostatniej transzy przyznanej dotacji winien być przedłożony najpóźniej w terminie do 15 grudnia 2023 r.</w:t>
      </w:r>
    </w:p>
    <w:p w14:paraId="13471B6E" w14:textId="77777777" w:rsidR="00C5091C" w:rsidRPr="002F4B57" w:rsidRDefault="00C5091C" w:rsidP="00C5091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29F40422" w14:textId="77777777" w:rsidR="00C5091C" w:rsidRPr="002F4B57" w:rsidRDefault="00C5091C" w:rsidP="00C5091C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114F5689" w14:textId="77777777" w:rsidR="00C5091C" w:rsidRPr="002F4B57" w:rsidRDefault="00C5091C" w:rsidP="00C509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dokumentów już przedłożonych.</w:t>
      </w:r>
    </w:p>
    <w:p w14:paraId="2BB77281" w14:textId="77777777" w:rsidR="00C5091C" w:rsidRPr="002F4B57" w:rsidRDefault="00C5091C" w:rsidP="00C509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37B08333" w14:textId="77777777" w:rsidR="00C5091C" w:rsidRPr="002F4B57" w:rsidRDefault="00C5091C" w:rsidP="00C509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5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09A6082F" w14:textId="77777777" w:rsidR="00C5091C" w:rsidRPr="002F4B57" w:rsidRDefault="00C5091C" w:rsidP="00C509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41949F95" w14:textId="77777777" w:rsidR="00C5091C" w:rsidRPr="002F4B57" w:rsidRDefault="00C5091C" w:rsidP="00C509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7DBAECEB" w14:textId="77777777" w:rsidR="00C5091C" w:rsidRPr="002F4B57" w:rsidRDefault="00C5091C" w:rsidP="00C5091C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5</w:t>
      </w:r>
    </w:p>
    <w:p w14:paraId="071FF2C1" w14:textId="77777777" w:rsidR="00C5091C" w:rsidRPr="002F4B57" w:rsidRDefault="00C5091C" w:rsidP="00C5091C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6FB0817F" w14:textId="77777777" w:rsidR="00C5091C" w:rsidRPr="002F4B57" w:rsidRDefault="00C5091C" w:rsidP="00C5091C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terminie do dnia 29 grudnia 2023 r. na rachunek bankowy Urzędu Marszałkowskiego Województwa Podkarpackiego 29 1090 2750 0000 0001 4752 0735.</w:t>
      </w:r>
    </w:p>
    <w:p w14:paraId="6164C57E" w14:textId="77777777" w:rsidR="00C5091C" w:rsidRPr="002F4B57" w:rsidRDefault="00C5091C" w:rsidP="00C5091C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71F96363" w14:textId="77777777" w:rsidR="00C5091C" w:rsidRPr="002F4B57" w:rsidRDefault="00C5091C" w:rsidP="00C5091C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0766CD65" w14:textId="77777777" w:rsidR="00C5091C" w:rsidRPr="002F4B57" w:rsidRDefault="00C5091C" w:rsidP="00C5091C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0DE25C0F" w14:textId="77777777" w:rsidR="00C5091C" w:rsidRPr="005143AE" w:rsidRDefault="00C5091C" w:rsidP="005143AE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  <w:r w:rsidRPr="005143AE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3FF2600D" w14:textId="77777777" w:rsidR="00C5091C" w:rsidRPr="002F4B57" w:rsidRDefault="00C5091C" w:rsidP="00C5091C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505B99D4" w14:textId="77777777" w:rsidR="00C5091C" w:rsidRPr="002F4B57" w:rsidRDefault="00C5091C" w:rsidP="00C5091C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65294250" w14:textId="77777777" w:rsidR="00C5091C" w:rsidRPr="002F4B57" w:rsidRDefault="00C5091C" w:rsidP="00C5091C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7AE1F144" w14:textId="77777777" w:rsidR="00C5091C" w:rsidRPr="002F4B57" w:rsidRDefault="00C5091C" w:rsidP="00C5091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48F1C7B9" w14:textId="77777777" w:rsidR="00C5091C" w:rsidRPr="002F4B57" w:rsidRDefault="00C5091C" w:rsidP="00C5091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7E87CE28" w14:textId="77777777" w:rsidR="00C5091C" w:rsidRPr="002F4B57" w:rsidRDefault="00C5091C" w:rsidP="00C5091C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3AFCDF73" w14:textId="77777777" w:rsidR="00C5091C" w:rsidRPr="002F4B57" w:rsidRDefault="00C5091C" w:rsidP="00C5091C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12150FA1" w14:textId="77777777" w:rsidR="00C5091C" w:rsidRPr="002F4B57" w:rsidRDefault="00C5091C" w:rsidP="00C5091C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4D054697" w14:textId="77777777" w:rsidR="00C5091C" w:rsidRPr="002F4B57" w:rsidRDefault="00C5091C" w:rsidP="00250A73">
      <w:pPr>
        <w:numPr>
          <w:ilvl w:val="0"/>
          <w:numId w:val="12"/>
        </w:numPr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6"/>
    <w:p w14:paraId="5E71E40C" w14:textId="77777777" w:rsidR="00C5091C" w:rsidRPr="002F4B57" w:rsidRDefault="00C5091C" w:rsidP="00C5091C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52468E5A" w14:textId="77777777" w:rsidR="00C5091C" w:rsidRPr="002F4B57" w:rsidRDefault="00C5091C" w:rsidP="00C5091C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77D00568" w14:textId="77777777" w:rsidR="00C5091C" w:rsidRPr="002F4B57" w:rsidRDefault="00C5091C" w:rsidP="00C5091C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</w:t>
      </w:r>
      <w:r w:rsidR="001B5928">
        <w:rPr>
          <w:rFonts w:ascii="Arial" w:eastAsia="Times New Roman" w:hAnsi="Arial" w:cs="Arial"/>
          <w:lang w:eastAsia="pl-PL"/>
        </w:rPr>
        <w:t>a</w:t>
      </w:r>
      <w:r w:rsidRPr="002F4B57">
        <w:rPr>
          <w:rFonts w:ascii="Arial" w:eastAsia="Times New Roman" w:hAnsi="Arial" w:cs="Arial"/>
          <w:lang w:eastAsia="pl-PL"/>
        </w:rPr>
        <w:t>rt. 116 ust. 3 ustawy z dnia 15 kwietnia 2011 r. o działalności leczniczej.</w:t>
      </w:r>
    </w:p>
    <w:p w14:paraId="026C6A82" w14:textId="77777777" w:rsidR="00C5091C" w:rsidRPr="002F4B57" w:rsidRDefault="00C5091C" w:rsidP="00C5091C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143EBD4B" w14:textId="77777777" w:rsidR="00FF44D6" w:rsidRDefault="00C5091C" w:rsidP="005F359E">
      <w:pPr>
        <w:numPr>
          <w:ilvl w:val="1"/>
          <w:numId w:val="1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45F0A557" w14:textId="77777777" w:rsidR="00C5091C" w:rsidRPr="002F4B57" w:rsidRDefault="00C5091C" w:rsidP="008142C9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7</w:t>
      </w:r>
    </w:p>
    <w:p w14:paraId="3C03C2D6" w14:textId="77777777" w:rsidR="00C5091C" w:rsidRPr="002F4B57" w:rsidRDefault="00C5091C" w:rsidP="00C5091C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77566979" w14:textId="77777777" w:rsidR="00C5091C" w:rsidRPr="005F359E" w:rsidRDefault="00C5091C" w:rsidP="005F359E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 xml:space="preserve">Dotującemu w ramach kontroli wykonywania umowy przysługuje uprawnienie badania </w:t>
      </w:r>
      <w:r w:rsidRPr="005F359E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49195013" w14:textId="77777777" w:rsidR="00C5091C" w:rsidRPr="002F4B57" w:rsidRDefault="00C5091C" w:rsidP="00C5091C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6B21D253" w14:textId="77777777" w:rsidR="00C5091C" w:rsidRPr="002F4B57" w:rsidRDefault="00C5091C" w:rsidP="00C5091C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0B8EA9CD" w14:textId="77777777" w:rsidR="00C5091C" w:rsidRPr="002F4B57" w:rsidRDefault="00C5091C" w:rsidP="00C5091C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7B14C375" w14:textId="77777777" w:rsidR="00C5091C" w:rsidRPr="002F4B57" w:rsidRDefault="00C5091C" w:rsidP="00C5091C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669B633A" w14:textId="77777777" w:rsidR="00C5091C" w:rsidRPr="002F4B57" w:rsidRDefault="00C5091C" w:rsidP="00C5091C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9</w:t>
      </w:r>
    </w:p>
    <w:p w14:paraId="723A8E7F" w14:textId="77777777" w:rsidR="00C5091C" w:rsidRPr="002F4B57" w:rsidRDefault="00C5091C" w:rsidP="00C5091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4B798397" w14:textId="77777777" w:rsidR="00C5091C" w:rsidRPr="002F4B57" w:rsidRDefault="00C5091C" w:rsidP="00C5091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0FBA0F9A" w14:textId="77777777" w:rsidR="00C5091C" w:rsidRPr="002F4B57" w:rsidRDefault="00C5091C" w:rsidP="00C5091C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10</w:t>
      </w:r>
    </w:p>
    <w:p w14:paraId="6FF52EF4" w14:textId="77777777" w:rsidR="00C5091C" w:rsidRPr="002F4B57" w:rsidRDefault="00C5091C" w:rsidP="00C5091C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2C1746B2" w14:textId="77777777" w:rsidR="00C5091C" w:rsidRPr="002F4B57" w:rsidRDefault="00C5091C" w:rsidP="00C5091C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13FFDE7A" w14:textId="77777777" w:rsidR="00C5091C" w:rsidRPr="002F4B57" w:rsidRDefault="00C5091C" w:rsidP="00C5091C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11</w:t>
      </w:r>
    </w:p>
    <w:p w14:paraId="5A06B08E" w14:textId="77777777" w:rsidR="00C5091C" w:rsidRPr="002F4B57" w:rsidRDefault="00C5091C" w:rsidP="00C5091C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4DB0274E" w14:textId="77777777" w:rsidR="00C5091C" w:rsidRPr="002F4B57" w:rsidRDefault="00C5091C" w:rsidP="00C5091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sprawach nieuregulowanych w umowie zastosowanie mieć będą przepisy ustawy z dnia 27 sierpnia 2009 r. o finansach publicznych ( Dz. U. z 2022 r. poz. 1634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 oraz ustawy z dnia 15 kwietnia 2011 r. o działalności leczniczej (Dz. U. z 2022 r. poz. 633 z 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79E0AE81" w14:textId="77777777" w:rsidR="00C5091C" w:rsidRPr="002F4B57" w:rsidRDefault="00C5091C" w:rsidP="00250A73">
      <w:pPr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12</w:t>
      </w:r>
    </w:p>
    <w:p w14:paraId="3B937C88" w14:textId="77777777" w:rsidR="00C5091C" w:rsidRPr="002F4B57" w:rsidRDefault="00C5091C" w:rsidP="00C5091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241D3604" w14:textId="77777777" w:rsidR="00C5091C" w:rsidRPr="002F4B57" w:rsidRDefault="00C5091C" w:rsidP="00C5091C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13</w:t>
      </w:r>
    </w:p>
    <w:p w14:paraId="0FADEB4F" w14:textId="77777777" w:rsidR="00C5091C" w:rsidRPr="002F4B57" w:rsidRDefault="00C5091C" w:rsidP="00C5091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7"/>
      <w:r w:rsidRPr="002F4B57">
        <w:rPr>
          <w:rFonts w:ascii="Arial" w:eastAsia="Times New Roman" w:hAnsi="Arial" w:cs="Arial"/>
          <w:lang w:eastAsia="pl-PL"/>
        </w:rPr>
        <w:t>.</w:t>
      </w:r>
    </w:p>
    <w:p w14:paraId="1E28DD7D" w14:textId="77777777" w:rsidR="00C5091C" w:rsidRPr="002F4B57" w:rsidRDefault="00C5091C" w:rsidP="007C2425">
      <w:pPr>
        <w:spacing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p w14:paraId="20C5C932" w14:textId="29D65D70" w:rsidR="00C5091C" w:rsidRPr="002F4B57" w:rsidRDefault="00C5091C" w:rsidP="00C5091C">
      <w:pPr>
        <w:rPr>
          <w:rFonts w:ascii="Arial" w:eastAsia="Times New Roman" w:hAnsi="Arial" w:cs="Arial"/>
          <w:b/>
          <w:lang w:eastAsia="pl-PL"/>
        </w:rPr>
      </w:pPr>
    </w:p>
    <w:sectPr w:rsidR="00C5091C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C2A"/>
    <w:multiLevelType w:val="hybridMultilevel"/>
    <w:tmpl w:val="6B16A8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22473899"/>
    <w:multiLevelType w:val="hybridMultilevel"/>
    <w:tmpl w:val="DCA8A0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16352"/>
    <w:multiLevelType w:val="hybridMultilevel"/>
    <w:tmpl w:val="3864C2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C97A34"/>
    <w:multiLevelType w:val="hybridMultilevel"/>
    <w:tmpl w:val="C1A20ABE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B4434"/>
    <w:multiLevelType w:val="hybridMultilevel"/>
    <w:tmpl w:val="C1186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5A542F"/>
    <w:multiLevelType w:val="hybridMultilevel"/>
    <w:tmpl w:val="9EDE36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B2BD3"/>
    <w:multiLevelType w:val="hybridMultilevel"/>
    <w:tmpl w:val="24CE6386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150F"/>
    <w:multiLevelType w:val="hybridMultilevel"/>
    <w:tmpl w:val="25A8E6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8737C1"/>
    <w:multiLevelType w:val="hybridMultilevel"/>
    <w:tmpl w:val="2EDABAA8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597" w:hanging="360"/>
      </w:pPr>
    </w:lvl>
    <w:lvl w:ilvl="2" w:tplc="0415001B" w:tentative="1">
      <w:start w:val="1"/>
      <w:numFmt w:val="lowerRoman"/>
      <w:lvlText w:val="%3."/>
      <w:lvlJc w:val="right"/>
      <w:pPr>
        <w:ind w:left="3317" w:hanging="180"/>
      </w:pPr>
    </w:lvl>
    <w:lvl w:ilvl="3" w:tplc="0415000F" w:tentative="1">
      <w:start w:val="1"/>
      <w:numFmt w:val="decimal"/>
      <w:lvlText w:val="%4."/>
      <w:lvlJc w:val="left"/>
      <w:pPr>
        <w:ind w:left="4037" w:hanging="360"/>
      </w:pPr>
    </w:lvl>
    <w:lvl w:ilvl="4" w:tplc="04150019" w:tentative="1">
      <w:start w:val="1"/>
      <w:numFmt w:val="lowerLetter"/>
      <w:lvlText w:val="%5."/>
      <w:lvlJc w:val="left"/>
      <w:pPr>
        <w:ind w:left="4757" w:hanging="360"/>
      </w:pPr>
    </w:lvl>
    <w:lvl w:ilvl="5" w:tplc="0415001B" w:tentative="1">
      <w:start w:val="1"/>
      <w:numFmt w:val="lowerRoman"/>
      <w:lvlText w:val="%6."/>
      <w:lvlJc w:val="right"/>
      <w:pPr>
        <w:ind w:left="5477" w:hanging="180"/>
      </w:pPr>
    </w:lvl>
    <w:lvl w:ilvl="6" w:tplc="0415000F" w:tentative="1">
      <w:start w:val="1"/>
      <w:numFmt w:val="decimal"/>
      <w:lvlText w:val="%7."/>
      <w:lvlJc w:val="left"/>
      <w:pPr>
        <w:ind w:left="6197" w:hanging="360"/>
      </w:pPr>
    </w:lvl>
    <w:lvl w:ilvl="7" w:tplc="04150019" w:tentative="1">
      <w:start w:val="1"/>
      <w:numFmt w:val="lowerLetter"/>
      <w:lvlText w:val="%8."/>
      <w:lvlJc w:val="left"/>
      <w:pPr>
        <w:ind w:left="6917" w:hanging="360"/>
      </w:pPr>
    </w:lvl>
    <w:lvl w:ilvl="8" w:tplc="041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21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700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38363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6482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45468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177331">
    <w:abstractNumId w:val="11"/>
  </w:num>
  <w:num w:numId="6" w16cid:durableId="1864440299">
    <w:abstractNumId w:val="9"/>
  </w:num>
  <w:num w:numId="7" w16cid:durableId="255745572">
    <w:abstractNumId w:val="4"/>
  </w:num>
  <w:num w:numId="8" w16cid:durableId="1616987168">
    <w:abstractNumId w:val="22"/>
  </w:num>
  <w:num w:numId="9" w16cid:durableId="1589533046">
    <w:abstractNumId w:val="8"/>
  </w:num>
  <w:num w:numId="10" w16cid:durableId="2125154006">
    <w:abstractNumId w:val="18"/>
  </w:num>
  <w:num w:numId="11" w16cid:durableId="604965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6911370">
    <w:abstractNumId w:val="5"/>
  </w:num>
  <w:num w:numId="13" w16cid:durableId="130295293">
    <w:abstractNumId w:val="1"/>
  </w:num>
  <w:num w:numId="14" w16cid:durableId="11998290">
    <w:abstractNumId w:val="7"/>
  </w:num>
  <w:num w:numId="15" w16cid:durableId="851844880">
    <w:abstractNumId w:val="6"/>
  </w:num>
  <w:num w:numId="16" w16cid:durableId="155146586">
    <w:abstractNumId w:val="2"/>
  </w:num>
  <w:num w:numId="17" w16cid:durableId="404231020">
    <w:abstractNumId w:val="10"/>
  </w:num>
  <w:num w:numId="18" w16cid:durableId="2051612575">
    <w:abstractNumId w:val="17"/>
  </w:num>
  <w:num w:numId="19" w16cid:durableId="1246113330">
    <w:abstractNumId w:val="12"/>
  </w:num>
  <w:num w:numId="20" w16cid:durableId="185170234">
    <w:abstractNumId w:val="19"/>
  </w:num>
  <w:num w:numId="21" w16cid:durableId="1442722249">
    <w:abstractNumId w:val="20"/>
  </w:num>
  <w:num w:numId="22" w16cid:durableId="957177972">
    <w:abstractNumId w:val="0"/>
  </w:num>
  <w:num w:numId="23" w16cid:durableId="3584301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1C"/>
    <w:rsid w:val="001B5928"/>
    <w:rsid w:val="001E476B"/>
    <w:rsid w:val="00250A73"/>
    <w:rsid w:val="0028386C"/>
    <w:rsid w:val="002A6E92"/>
    <w:rsid w:val="003870E9"/>
    <w:rsid w:val="003F75FE"/>
    <w:rsid w:val="00454E98"/>
    <w:rsid w:val="005143AE"/>
    <w:rsid w:val="005F359E"/>
    <w:rsid w:val="00621421"/>
    <w:rsid w:val="006A3AC9"/>
    <w:rsid w:val="006A463B"/>
    <w:rsid w:val="00736083"/>
    <w:rsid w:val="00750A6F"/>
    <w:rsid w:val="007C2425"/>
    <w:rsid w:val="007E18B6"/>
    <w:rsid w:val="008142C9"/>
    <w:rsid w:val="00816E87"/>
    <w:rsid w:val="0087219F"/>
    <w:rsid w:val="008F1966"/>
    <w:rsid w:val="00963F44"/>
    <w:rsid w:val="009D4DF2"/>
    <w:rsid w:val="009E433C"/>
    <w:rsid w:val="00B160E7"/>
    <w:rsid w:val="00B30A08"/>
    <w:rsid w:val="00B86158"/>
    <w:rsid w:val="00BB0756"/>
    <w:rsid w:val="00BD74C8"/>
    <w:rsid w:val="00BF7882"/>
    <w:rsid w:val="00C306CE"/>
    <w:rsid w:val="00C5091C"/>
    <w:rsid w:val="00C51622"/>
    <w:rsid w:val="00D01258"/>
    <w:rsid w:val="00E31577"/>
    <w:rsid w:val="00EA7FB3"/>
    <w:rsid w:val="00F1768E"/>
    <w:rsid w:val="00F35502"/>
    <w:rsid w:val="00F74C9F"/>
    <w:rsid w:val="00F91D7C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A568"/>
  <w15:chartTrackingRefBased/>
  <w15:docId w15:val="{9CCF1C78-AFE9-4863-BA3A-1914304A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C5091C"/>
  </w:style>
  <w:style w:type="paragraph" w:customStyle="1" w:styleId="WW-Tabela">
    <w:name w:val="WW-Tabela"/>
    <w:next w:val="Normalny"/>
    <w:rsid w:val="00C5091C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43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C88E-F411-44ED-8658-2629B531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2011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469_9752_23</dc:title>
  <dc:subject/>
  <dc:creator>Stopyra - Barowicz Aneta</dc:creator>
  <cp:keywords/>
  <dc:description/>
  <cp:lastModifiedBy>.</cp:lastModifiedBy>
  <cp:revision>26</cp:revision>
  <cp:lastPrinted>2023-03-14T10:00:00Z</cp:lastPrinted>
  <dcterms:created xsi:type="dcterms:W3CDTF">2023-03-03T10:47:00Z</dcterms:created>
  <dcterms:modified xsi:type="dcterms:W3CDTF">2023-03-21T07:37:00Z</dcterms:modified>
</cp:coreProperties>
</file>