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66EA" w14:textId="77777777" w:rsidR="00616B72" w:rsidRPr="00616B72" w:rsidRDefault="00616B72" w:rsidP="00616B72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79474431"/>
      <w:r w:rsidRPr="00616B72">
        <w:rPr>
          <w:rFonts w:ascii="Arial" w:hAnsi="Arial"/>
          <w:b/>
          <w:bCs/>
        </w:rPr>
        <w:t xml:space="preserve">UCHWAŁA Nr 468/ </w:t>
      </w:r>
      <w:r w:rsidR="00266C6C">
        <w:rPr>
          <w:rFonts w:ascii="Arial" w:hAnsi="Arial"/>
          <w:b/>
          <w:bCs/>
        </w:rPr>
        <w:t>9700</w:t>
      </w:r>
      <w:r w:rsidRPr="00616B72">
        <w:rPr>
          <w:rFonts w:ascii="Arial" w:hAnsi="Arial"/>
          <w:b/>
          <w:bCs/>
        </w:rPr>
        <w:t xml:space="preserve"> /23</w:t>
      </w:r>
    </w:p>
    <w:p w14:paraId="77151BAF" w14:textId="77777777" w:rsidR="00616B72" w:rsidRPr="00616B72" w:rsidRDefault="00616B72" w:rsidP="00616B72">
      <w:pPr>
        <w:jc w:val="center"/>
        <w:rPr>
          <w:rFonts w:ascii="Arial" w:hAnsi="Arial"/>
          <w:b/>
          <w:bCs/>
        </w:rPr>
      </w:pPr>
      <w:r w:rsidRPr="00616B72">
        <w:rPr>
          <w:rFonts w:ascii="Arial" w:hAnsi="Arial"/>
          <w:b/>
          <w:bCs/>
        </w:rPr>
        <w:t>ZARZĄDU WOJEWÓDZTWA PODKARPACKIEGO</w:t>
      </w:r>
    </w:p>
    <w:p w14:paraId="7FD4125D" w14:textId="77777777" w:rsidR="00616B72" w:rsidRPr="00616B72" w:rsidRDefault="00616B72" w:rsidP="00616B72">
      <w:pPr>
        <w:jc w:val="center"/>
        <w:rPr>
          <w:rFonts w:ascii="Arial" w:hAnsi="Arial"/>
        </w:rPr>
      </w:pPr>
      <w:r w:rsidRPr="00616B72">
        <w:rPr>
          <w:rFonts w:ascii="Arial" w:hAnsi="Arial"/>
          <w:b/>
          <w:bCs/>
        </w:rPr>
        <w:t>w RZESZOWIE</w:t>
      </w:r>
    </w:p>
    <w:p w14:paraId="05D17B7D" w14:textId="77777777" w:rsidR="00616B72" w:rsidRPr="00616B72" w:rsidRDefault="00616B72" w:rsidP="00616B72">
      <w:pPr>
        <w:jc w:val="center"/>
        <w:rPr>
          <w:rFonts w:ascii="Arial" w:hAnsi="Arial"/>
        </w:rPr>
      </w:pPr>
      <w:r w:rsidRPr="00616B72">
        <w:rPr>
          <w:rFonts w:ascii="Arial" w:hAnsi="Arial"/>
        </w:rPr>
        <w:t>z dnia 7 marca 2023 r.</w:t>
      </w:r>
      <w:bookmarkEnd w:id="0"/>
    </w:p>
    <w:p w14:paraId="507B2E12" w14:textId="77777777" w:rsidR="000277D1" w:rsidRDefault="00137271" w:rsidP="00616B72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B75D8D">
        <w:rPr>
          <w:rFonts w:ascii="Arial" w:hAnsi="Arial" w:cs="Arial"/>
          <w:b/>
        </w:rPr>
        <w:t xml:space="preserve">w sprawie wydania opinii </w:t>
      </w:r>
      <w:bookmarkStart w:id="2" w:name="_Hlk42080638"/>
      <w:r w:rsidR="00670269" w:rsidRPr="00B75D8D">
        <w:rPr>
          <w:rFonts w:ascii="Arial" w:hAnsi="Arial" w:cs="Arial"/>
          <w:b/>
        </w:rPr>
        <w:t>do</w:t>
      </w:r>
      <w:r w:rsidR="00777557" w:rsidRPr="00B75D8D">
        <w:rPr>
          <w:rFonts w:ascii="Arial" w:hAnsi="Arial" w:cs="Arial"/>
          <w:b/>
        </w:rPr>
        <w:t xml:space="preserve"> wniosku o wydanie</w:t>
      </w:r>
      <w:r w:rsidR="00670269" w:rsidRPr="00B75D8D">
        <w:rPr>
          <w:rFonts w:ascii="Arial" w:hAnsi="Arial" w:cs="Arial"/>
          <w:b/>
        </w:rPr>
        <w:t xml:space="preserve"> decyzji </w:t>
      </w:r>
      <w:r w:rsidR="006C6181" w:rsidRPr="00B75D8D">
        <w:rPr>
          <w:rFonts w:ascii="Arial" w:hAnsi="Arial" w:cs="Arial"/>
          <w:b/>
        </w:rPr>
        <w:t>o us</w:t>
      </w:r>
      <w:r w:rsidR="00777557" w:rsidRPr="00B75D8D">
        <w:rPr>
          <w:rFonts w:ascii="Arial" w:hAnsi="Arial" w:cs="Arial"/>
          <w:b/>
        </w:rPr>
        <w:t xml:space="preserve">taleniu lokalizacji inwestycji </w:t>
      </w:r>
      <w:r w:rsidR="00DA01FD" w:rsidRPr="00B75D8D">
        <w:rPr>
          <w:rFonts w:ascii="Arial" w:hAnsi="Arial" w:cs="Arial"/>
          <w:b/>
        </w:rPr>
        <w:t>pn</w:t>
      </w:r>
      <w:r w:rsidR="00E21A5D" w:rsidRPr="00B64674">
        <w:rPr>
          <w:rFonts w:ascii="Arial" w:hAnsi="Arial" w:cs="Arial"/>
          <w:b/>
        </w:rPr>
        <w:t>.</w:t>
      </w:r>
      <w:r w:rsidR="00DA01FD" w:rsidRPr="00B64674">
        <w:rPr>
          <w:rFonts w:ascii="Arial" w:hAnsi="Arial" w:cs="Arial"/>
          <w:b/>
        </w:rPr>
        <w:t>:</w:t>
      </w:r>
      <w:bookmarkStart w:id="3" w:name="_Hlk103844013"/>
      <w:r w:rsidR="001B7BED">
        <w:rPr>
          <w:rFonts w:ascii="Arial" w:hAnsi="Arial" w:cs="Arial"/>
          <w:b/>
        </w:rPr>
        <w:t xml:space="preserve"> „</w:t>
      </w:r>
      <w:r w:rsidR="000277D1">
        <w:rPr>
          <w:rFonts w:ascii="Arial" w:hAnsi="Arial" w:cs="Arial"/>
          <w:b/>
          <w:bCs/>
        </w:rPr>
        <w:t>Zagospodarowanie odwiertów Ryszkowa Wola 8, Zapałów 3K - KGZ Jarosław”</w:t>
      </w:r>
    </w:p>
    <w:bookmarkEnd w:id="2"/>
    <w:bookmarkEnd w:id="3"/>
    <w:p w14:paraId="20A34334" w14:textId="77777777" w:rsidR="00137271" w:rsidRDefault="00137271" w:rsidP="005D6A78">
      <w:pPr>
        <w:spacing w:before="360"/>
        <w:rPr>
          <w:rFonts w:ascii="Arial" w:hAnsi="Arial" w:cs="Arial"/>
          <w:bCs/>
        </w:rPr>
      </w:pPr>
      <w:r w:rsidRPr="00034895">
        <w:rPr>
          <w:rFonts w:ascii="Arial" w:hAnsi="Arial" w:cs="Arial"/>
        </w:rPr>
        <w:t>Na podstawie art. 6 ust. 3 pkt 11 i ust. 4 ustawy z dnia 24 kw</w:t>
      </w:r>
      <w:r w:rsidR="00777557">
        <w:rPr>
          <w:rFonts w:ascii="Arial" w:hAnsi="Arial" w:cs="Arial"/>
        </w:rPr>
        <w:t xml:space="preserve">ietnia 2009 r. o </w:t>
      </w:r>
      <w:r w:rsidR="00C47F29">
        <w:rPr>
          <w:rFonts w:ascii="Arial" w:hAnsi="Arial" w:cs="Arial"/>
        </w:rPr>
        <w:t xml:space="preserve">inwestycjach </w:t>
      </w:r>
      <w:r w:rsidR="00777557">
        <w:rPr>
          <w:rFonts w:ascii="Arial" w:hAnsi="Arial" w:cs="Arial"/>
        </w:rPr>
        <w:br/>
      </w:r>
      <w:r w:rsidR="00C47F29">
        <w:rPr>
          <w:rFonts w:ascii="Arial" w:hAnsi="Arial" w:cs="Arial"/>
        </w:rPr>
        <w:t xml:space="preserve">w </w:t>
      </w:r>
      <w:r w:rsidRPr="00034895">
        <w:rPr>
          <w:rFonts w:ascii="Arial" w:hAnsi="Arial" w:cs="Arial"/>
        </w:rPr>
        <w:t xml:space="preserve">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777557">
        <w:rPr>
          <w:rFonts w:ascii="Arial" w:hAnsi="Arial" w:cs="Arial"/>
        </w:rPr>
        <w:t xml:space="preserve">ego w </w:t>
      </w:r>
      <w:r w:rsidR="009D6AF7">
        <w:rPr>
          <w:rFonts w:ascii="Arial" w:hAnsi="Arial" w:cs="Arial"/>
        </w:rPr>
        <w:t>Świnouj</w:t>
      </w:r>
      <w:r w:rsidR="006D4B66">
        <w:rPr>
          <w:rFonts w:ascii="Arial" w:hAnsi="Arial" w:cs="Arial"/>
        </w:rPr>
        <w:t xml:space="preserve">ściu </w:t>
      </w:r>
      <w:r w:rsidR="002A2A24">
        <w:rPr>
          <w:rFonts w:ascii="Arial" w:hAnsi="Arial" w:cs="Arial"/>
        </w:rPr>
        <w:br/>
      </w:r>
      <w:r w:rsidR="006D4B66">
        <w:rPr>
          <w:rFonts w:ascii="Arial" w:hAnsi="Arial" w:cs="Arial"/>
        </w:rPr>
        <w:t>(</w:t>
      </w:r>
      <w:proofErr w:type="spellStart"/>
      <w:r w:rsidR="00A0065A">
        <w:rPr>
          <w:rFonts w:ascii="Arial" w:hAnsi="Arial" w:cs="Arial"/>
        </w:rPr>
        <w:t>t.j</w:t>
      </w:r>
      <w:proofErr w:type="spellEnd"/>
      <w:r w:rsidR="00A0065A">
        <w:rPr>
          <w:rFonts w:ascii="Arial" w:hAnsi="Arial" w:cs="Arial"/>
        </w:rPr>
        <w:t>.</w:t>
      </w:r>
      <w:r w:rsidR="002A2A24">
        <w:rPr>
          <w:rFonts w:ascii="Arial" w:hAnsi="Arial" w:cs="Arial"/>
        </w:rPr>
        <w:t xml:space="preserve"> </w:t>
      </w:r>
      <w:r w:rsidR="006D4B66">
        <w:rPr>
          <w:rFonts w:ascii="Arial" w:hAnsi="Arial" w:cs="Arial"/>
        </w:rPr>
        <w:t>Dz. U. z 2021 r.</w:t>
      </w:r>
      <w:r w:rsidR="000C63D1">
        <w:rPr>
          <w:rFonts w:ascii="Arial" w:hAnsi="Arial" w:cs="Arial"/>
        </w:rPr>
        <w:t>,</w:t>
      </w:r>
      <w:r w:rsidR="006D4B66">
        <w:rPr>
          <w:rFonts w:ascii="Arial" w:hAnsi="Arial" w:cs="Arial"/>
        </w:rPr>
        <w:t xml:space="preserve"> poz. 1836</w:t>
      </w:r>
      <w:r w:rsidR="00051DA9" w:rsidRPr="00034895">
        <w:rPr>
          <w:rFonts w:ascii="Arial" w:hAnsi="Arial" w:cs="Arial"/>
        </w:rPr>
        <w:t xml:space="preserve"> ze zm.</w:t>
      </w:r>
      <w:r w:rsidRPr="00034895">
        <w:rPr>
          <w:rFonts w:ascii="Arial" w:hAnsi="Arial" w:cs="Arial"/>
        </w:rPr>
        <w:t>) oraz art. 41 ust.</w:t>
      </w:r>
      <w:r w:rsidR="009D6AF7">
        <w:rPr>
          <w:rFonts w:ascii="Arial" w:hAnsi="Arial" w:cs="Arial"/>
        </w:rPr>
        <w:t xml:space="preserve"> 1 ustawy z dnia 5 </w:t>
      </w:r>
      <w:r w:rsidRPr="00034895">
        <w:rPr>
          <w:rFonts w:ascii="Arial" w:hAnsi="Arial" w:cs="Arial"/>
        </w:rPr>
        <w:t>czerwca 1998 r</w:t>
      </w:r>
      <w:r w:rsidR="009D6AF7">
        <w:rPr>
          <w:rFonts w:ascii="Arial" w:hAnsi="Arial" w:cs="Arial"/>
        </w:rPr>
        <w:t xml:space="preserve">. </w:t>
      </w:r>
      <w:r w:rsidR="00777557">
        <w:rPr>
          <w:rFonts w:ascii="Arial" w:hAnsi="Arial" w:cs="Arial"/>
        </w:rPr>
        <w:br/>
      </w:r>
      <w:r w:rsidR="009D6AF7">
        <w:rPr>
          <w:rFonts w:ascii="Arial" w:hAnsi="Arial" w:cs="Arial"/>
        </w:rPr>
        <w:t xml:space="preserve">o </w:t>
      </w:r>
      <w:r w:rsidR="004269C8" w:rsidRPr="00034895">
        <w:rPr>
          <w:rFonts w:ascii="Arial" w:hAnsi="Arial" w:cs="Arial"/>
        </w:rPr>
        <w:t xml:space="preserve">samorządzie województwa </w:t>
      </w:r>
      <w:r w:rsidR="00D04F97" w:rsidRPr="00D04F97">
        <w:rPr>
          <w:rFonts w:ascii="Arial" w:hAnsi="Arial" w:cs="Arial"/>
          <w:bCs/>
        </w:rPr>
        <w:t>(</w:t>
      </w:r>
      <w:proofErr w:type="spellStart"/>
      <w:r w:rsidR="00A0065A">
        <w:rPr>
          <w:rFonts w:ascii="Arial" w:hAnsi="Arial" w:cs="Arial"/>
          <w:bCs/>
        </w:rPr>
        <w:t>t.j</w:t>
      </w:r>
      <w:proofErr w:type="spellEnd"/>
      <w:r w:rsidR="00A0065A">
        <w:rPr>
          <w:rFonts w:ascii="Arial" w:hAnsi="Arial" w:cs="Arial"/>
          <w:bCs/>
        </w:rPr>
        <w:t>.</w:t>
      </w:r>
      <w:r w:rsidR="002A2A24">
        <w:rPr>
          <w:rFonts w:ascii="Arial" w:hAnsi="Arial" w:cs="Arial"/>
          <w:bCs/>
        </w:rPr>
        <w:t xml:space="preserve"> </w:t>
      </w:r>
      <w:r w:rsidR="00D04F97" w:rsidRPr="00D04F97">
        <w:rPr>
          <w:rFonts w:ascii="Arial" w:hAnsi="Arial" w:cs="Arial"/>
          <w:bCs/>
        </w:rPr>
        <w:t>Dz.U. z 2022 r.</w:t>
      </w:r>
      <w:r w:rsidR="000C63D1">
        <w:rPr>
          <w:rFonts w:ascii="Arial" w:hAnsi="Arial" w:cs="Arial"/>
          <w:bCs/>
        </w:rPr>
        <w:t>,</w:t>
      </w:r>
      <w:r w:rsidR="00A0065A">
        <w:rPr>
          <w:rFonts w:ascii="Arial" w:hAnsi="Arial" w:cs="Arial"/>
          <w:bCs/>
        </w:rPr>
        <w:t xml:space="preserve"> poz. 2094</w:t>
      </w:r>
      <w:r w:rsidR="00777557">
        <w:rPr>
          <w:rFonts w:ascii="Arial" w:hAnsi="Arial" w:cs="Arial"/>
          <w:bCs/>
        </w:rPr>
        <w:t>)</w:t>
      </w:r>
    </w:p>
    <w:p w14:paraId="3255F37D" w14:textId="77777777" w:rsidR="00616B72" w:rsidRPr="00034895" w:rsidRDefault="00616B72" w:rsidP="005D6A78">
      <w:pPr>
        <w:spacing w:before="360"/>
        <w:rPr>
          <w:rFonts w:ascii="Arial" w:hAnsi="Arial" w:cs="Arial"/>
        </w:rPr>
      </w:pPr>
    </w:p>
    <w:p w14:paraId="266AD4D5" w14:textId="77777777" w:rsidR="00616B72" w:rsidRPr="00616B72" w:rsidRDefault="00137271" w:rsidP="00616B72">
      <w:pPr>
        <w:pStyle w:val="Nagwek2"/>
        <w:spacing w:before="0"/>
        <w:jc w:val="center"/>
        <w:rPr>
          <w:b/>
          <w:sz w:val="24"/>
          <w:szCs w:val="24"/>
        </w:rPr>
      </w:pPr>
      <w:r w:rsidRPr="00616B72">
        <w:rPr>
          <w:b/>
          <w:sz w:val="24"/>
          <w:szCs w:val="24"/>
        </w:rPr>
        <w:t>Zarząd Województwa Podkarpackiego w Rzeszowie</w:t>
      </w:r>
    </w:p>
    <w:p w14:paraId="6B73C1B9" w14:textId="77777777" w:rsidR="00914161" w:rsidRPr="00616B72" w:rsidRDefault="00137271" w:rsidP="00616B72">
      <w:pPr>
        <w:pStyle w:val="Nagwek2"/>
        <w:spacing w:before="0"/>
        <w:jc w:val="center"/>
        <w:rPr>
          <w:b/>
        </w:rPr>
      </w:pPr>
      <w:r w:rsidRPr="00616B72">
        <w:rPr>
          <w:b/>
          <w:sz w:val="24"/>
          <w:szCs w:val="24"/>
        </w:rPr>
        <w:t>uchwala, co następuje</w:t>
      </w:r>
      <w:r w:rsidRPr="00616B72">
        <w:rPr>
          <w:b/>
        </w:rPr>
        <w:t>:</w:t>
      </w:r>
    </w:p>
    <w:p w14:paraId="52DBC7F3" w14:textId="77777777" w:rsidR="00137271" w:rsidRPr="00034895" w:rsidRDefault="00137271" w:rsidP="00616B72">
      <w:pPr>
        <w:pStyle w:val="Nagwek2"/>
        <w:spacing w:before="360"/>
        <w:jc w:val="center"/>
      </w:pPr>
      <w:r w:rsidRPr="00034895">
        <w:t>§ 1</w:t>
      </w:r>
    </w:p>
    <w:p w14:paraId="549284ED" w14:textId="77777777" w:rsidR="00464674" w:rsidRPr="008143C3" w:rsidRDefault="00137271" w:rsidP="00C14B9B">
      <w:pPr>
        <w:spacing w:line="276" w:lineRule="auto"/>
        <w:rPr>
          <w:rFonts w:ascii="Arial" w:hAnsi="Arial" w:cs="Arial"/>
          <w:b/>
        </w:rPr>
      </w:pPr>
      <w:r w:rsidRPr="00034895">
        <w:rPr>
          <w:rFonts w:ascii="Arial" w:hAnsi="Arial" w:cs="Arial"/>
        </w:rPr>
        <w:t xml:space="preserve">1. </w:t>
      </w:r>
      <w:r w:rsidR="00AB7A6F" w:rsidRPr="00034895">
        <w:rPr>
          <w:rFonts w:ascii="Arial" w:hAnsi="Arial" w:cs="Arial"/>
        </w:rPr>
        <w:t xml:space="preserve">Postanawia się </w:t>
      </w:r>
      <w:r w:rsidR="00874B25">
        <w:rPr>
          <w:rFonts w:ascii="Arial" w:hAnsi="Arial" w:cs="Arial"/>
        </w:rPr>
        <w:t xml:space="preserve">wydać pozytywną opinię do wniosku </w:t>
      </w:r>
      <w:r w:rsidR="000277D1">
        <w:rPr>
          <w:rFonts w:ascii="Arial" w:hAnsi="Arial" w:cs="Arial"/>
        </w:rPr>
        <w:t xml:space="preserve">Polskiego Koncernu Naftowego Orlen S.A. ul. Chemików 7, 09-411 Płock </w:t>
      </w:r>
      <w:r w:rsidR="00874B25">
        <w:rPr>
          <w:rFonts w:ascii="Arial" w:hAnsi="Arial" w:cs="Arial"/>
        </w:rPr>
        <w:t xml:space="preserve">w sprawie wydania decyzji o ustaleniu lokalizacji inwestycji w 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9D6AF7">
        <w:rPr>
          <w:rFonts w:ascii="Arial" w:hAnsi="Arial" w:cs="Arial"/>
        </w:rPr>
        <w:t xml:space="preserve">ego </w:t>
      </w:r>
      <w:r w:rsidR="000277D1">
        <w:rPr>
          <w:rFonts w:ascii="Arial" w:hAnsi="Arial" w:cs="Arial"/>
        </w:rPr>
        <w:br/>
      </w:r>
      <w:r w:rsidR="009D6AF7">
        <w:rPr>
          <w:rFonts w:ascii="Arial" w:hAnsi="Arial" w:cs="Arial"/>
        </w:rPr>
        <w:t>w</w:t>
      </w:r>
      <w:r w:rsidR="00874B25">
        <w:rPr>
          <w:rFonts w:ascii="Arial" w:hAnsi="Arial" w:cs="Arial"/>
        </w:rPr>
        <w:t xml:space="preserve"> </w:t>
      </w:r>
      <w:r w:rsidR="009D6AF7">
        <w:rPr>
          <w:rFonts w:ascii="Arial" w:hAnsi="Arial" w:cs="Arial"/>
        </w:rPr>
        <w:t>Świnouj</w:t>
      </w:r>
      <w:r w:rsidR="00B644A3">
        <w:rPr>
          <w:rFonts w:ascii="Arial" w:hAnsi="Arial" w:cs="Arial"/>
        </w:rPr>
        <w:t xml:space="preserve">ściu </w:t>
      </w:r>
      <w:r w:rsidR="00874B25">
        <w:rPr>
          <w:rFonts w:ascii="Arial" w:hAnsi="Arial" w:cs="Arial"/>
        </w:rPr>
        <w:t xml:space="preserve">dla zadania inwestycyjnego </w:t>
      </w:r>
      <w:r w:rsidR="006C6181" w:rsidRPr="006C6181">
        <w:rPr>
          <w:rFonts w:ascii="Arial" w:hAnsi="Arial" w:cs="Arial"/>
          <w:bCs/>
        </w:rPr>
        <w:t>pn.:</w:t>
      </w:r>
      <w:r w:rsidR="0019089F" w:rsidRPr="008143C3">
        <w:rPr>
          <w:rFonts w:ascii="Arial" w:hAnsi="Arial" w:cs="Arial"/>
          <w:b/>
          <w:bCs/>
        </w:rPr>
        <w:t xml:space="preserve"> </w:t>
      </w:r>
      <w:r w:rsidR="000277D1">
        <w:rPr>
          <w:rFonts w:ascii="Arial" w:hAnsi="Arial" w:cs="Arial"/>
          <w:b/>
          <w:bCs/>
        </w:rPr>
        <w:t xml:space="preserve">„Zagospodarowanie odwiertów Ryszkowa Wola 8, Zapałów 3K - KGZ Jarosław” </w:t>
      </w:r>
      <w:r w:rsidR="00464674" w:rsidRPr="00F42CCE">
        <w:rPr>
          <w:rFonts w:ascii="Arial" w:hAnsi="Arial" w:cs="Arial"/>
        </w:rPr>
        <w:t>uwzględniając informacje opisane w uzasadnieniu, stanowiącym załącznik do niniejszej uchwały.</w:t>
      </w:r>
    </w:p>
    <w:p w14:paraId="14025529" w14:textId="77777777" w:rsidR="00521608" w:rsidRPr="00034895" w:rsidRDefault="00137271" w:rsidP="00E0040C">
      <w:pPr>
        <w:spacing w:before="360"/>
        <w:rPr>
          <w:rFonts w:ascii="Arial" w:hAnsi="Arial" w:cs="Arial"/>
        </w:rPr>
      </w:pPr>
      <w:bookmarkStart w:id="4" w:name="_Hlk43988656"/>
      <w:r w:rsidRPr="00E0040C">
        <w:rPr>
          <w:rFonts w:ascii="Arial" w:hAnsi="Arial" w:cs="Arial"/>
        </w:rPr>
        <w:t>2. Kopię opinii przekazać Wojewodzie Podkarpackiemu.</w:t>
      </w:r>
    </w:p>
    <w:bookmarkEnd w:id="4"/>
    <w:p w14:paraId="3889D04D" w14:textId="77777777" w:rsidR="00137271" w:rsidRPr="00034895" w:rsidRDefault="00137271" w:rsidP="00616B72">
      <w:pPr>
        <w:pStyle w:val="Nagwek2"/>
        <w:spacing w:before="240"/>
        <w:jc w:val="center"/>
      </w:pPr>
      <w:r w:rsidRPr="00034895">
        <w:t>§ 2</w:t>
      </w:r>
    </w:p>
    <w:p w14:paraId="1A08DB9D" w14:textId="77777777" w:rsidR="00521608" w:rsidRPr="00072A82" w:rsidRDefault="00137271" w:rsidP="00072A82">
      <w:pPr>
        <w:rPr>
          <w:rFonts w:ascii="Arial" w:hAnsi="Arial" w:cs="Arial"/>
        </w:rPr>
      </w:pPr>
      <w:r w:rsidRPr="00072A82">
        <w:rPr>
          <w:rFonts w:ascii="Arial" w:hAnsi="Arial" w:cs="Arial"/>
        </w:rPr>
        <w:t>Wykonanie uchwały powierza się Dyrektorowi Departamentu Rozwoju Regionalnego.</w:t>
      </w:r>
    </w:p>
    <w:p w14:paraId="60DDCE01" w14:textId="77777777" w:rsidR="00137271" w:rsidRPr="00034895" w:rsidRDefault="00137271" w:rsidP="00616B72">
      <w:pPr>
        <w:pStyle w:val="Nagwek2"/>
        <w:spacing w:before="240"/>
        <w:jc w:val="center"/>
      </w:pPr>
      <w:r w:rsidRPr="00034895">
        <w:t>§ 3</w:t>
      </w:r>
    </w:p>
    <w:p w14:paraId="323BDA72" w14:textId="77777777" w:rsidR="00261F2A" w:rsidRDefault="00137271" w:rsidP="00E0040C">
      <w:pPr>
        <w:rPr>
          <w:rFonts w:ascii="Arial" w:hAnsi="Arial" w:cs="Arial"/>
        </w:rPr>
      </w:pPr>
      <w:r w:rsidRPr="00034895">
        <w:rPr>
          <w:rFonts w:ascii="Arial" w:hAnsi="Arial" w:cs="Arial"/>
        </w:rPr>
        <w:t xml:space="preserve">Uchwała wchodzi w </w:t>
      </w:r>
      <w:r w:rsidR="00261F2A">
        <w:rPr>
          <w:rFonts w:ascii="Arial" w:hAnsi="Arial" w:cs="Arial"/>
        </w:rPr>
        <w:t>życie z dniem podjęcia</w:t>
      </w:r>
      <w:r w:rsidR="006D67DF">
        <w:rPr>
          <w:rFonts w:ascii="Arial" w:hAnsi="Arial" w:cs="Arial"/>
        </w:rPr>
        <w:t>.</w:t>
      </w:r>
    </w:p>
    <w:p w14:paraId="353C56D7" w14:textId="77777777" w:rsidR="006D67DF" w:rsidRDefault="006D67DF" w:rsidP="00E0040C">
      <w:pPr>
        <w:rPr>
          <w:rFonts w:ascii="Arial" w:hAnsi="Arial" w:cs="Arial"/>
        </w:rPr>
      </w:pPr>
    </w:p>
    <w:p w14:paraId="4E0E0D05" w14:textId="77777777" w:rsidR="006D67DF" w:rsidRPr="004B1984" w:rsidRDefault="006D67DF" w:rsidP="006D67DF">
      <w:pPr>
        <w:jc w:val="both"/>
        <w:rPr>
          <w:rFonts w:ascii="Arial" w:eastAsia="Calibri" w:hAnsi="Arial" w:cs="Arial"/>
          <w:sz w:val="23"/>
          <w:szCs w:val="23"/>
        </w:rPr>
      </w:pPr>
      <w:bookmarkStart w:id="5" w:name="_Hlk124256140"/>
      <w:r w:rsidRPr="004B19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C165C1A" w14:textId="77777777" w:rsidR="006D67DF" w:rsidRPr="004B1984" w:rsidRDefault="006D67DF" w:rsidP="006D67DF">
      <w:pPr>
        <w:jc w:val="both"/>
        <w:rPr>
          <w:rFonts w:ascii="Arial" w:eastAsiaTheme="minorEastAsia" w:hAnsi="Arial" w:cs="Arial"/>
          <w:sz w:val="22"/>
        </w:rPr>
      </w:pPr>
      <w:r w:rsidRPr="004B19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29E8CBA3" w14:textId="77777777" w:rsidR="006D67DF" w:rsidRDefault="006D67DF" w:rsidP="00E0040C">
      <w:pPr>
        <w:rPr>
          <w:rFonts w:ascii="Arial" w:hAnsi="Arial" w:cs="Arial"/>
        </w:rPr>
      </w:pPr>
    </w:p>
    <w:p w14:paraId="359CF461" w14:textId="77777777" w:rsidR="006D67DF" w:rsidRDefault="006D67DF" w:rsidP="00E0040C">
      <w:pPr>
        <w:rPr>
          <w:rFonts w:ascii="Arial" w:hAnsi="Arial" w:cs="Arial"/>
        </w:rPr>
      </w:pPr>
    </w:p>
    <w:p w14:paraId="3834F081" w14:textId="62D8E383" w:rsidR="006D67DF" w:rsidRDefault="006D67DF" w:rsidP="00E0040C">
      <w:pPr>
        <w:rPr>
          <w:rFonts w:ascii="Arial" w:hAnsi="Arial" w:cs="Arial"/>
        </w:rPr>
        <w:sectPr w:rsidR="006D67DF"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61FB4D2B" w14:textId="77777777" w:rsidR="00616B72" w:rsidRPr="00616B72" w:rsidRDefault="00616B72" w:rsidP="00616B72">
      <w:pPr>
        <w:spacing w:line="276" w:lineRule="auto"/>
        <w:jc w:val="right"/>
        <w:rPr>
          <w:rFonts w:ascii="Arial" w:hAnsi="Arial" w:cs="Arial"/>
          <w:bCs/>
        </w:rPr>
      </w:pPr>
      <w:bookmarkStart w:id="6" w:name="_Hlk97711470"/>
      <w:r w:rsidRPr="00616B72">
        <w:rPr>
          <w:rFonts w:ascii="Arial" w:hAnsi="Arial" w:cs="Arial"/>
          <w:bCs/>
        </w:rPr>
        <w:lastRenderedPageBreak/>
        <w:t>Załącznik do Uchwały Nr 468/</w:t>
      </w:r>
      <w:r w:rsidR="00266C6C">
        <w:rPr>
          <w:rFonts w:ascii="Arial" w:hAnsi="Arial" w:cs="Arial"/>
          <w:bCs/>
        </w:rPr>
        <w:t>9700</w:t>
      </w:r>
      <w:r w:rsidRPr="00616B72">
        <w:rPr>
          <w:rFonts w:ascii="Arial" w:hAnsi="Arial" w:cs="Arial"/>
          <w:bCs/>
        </w:rPr>
        <w:t>/23</w:t>
      </w:r>
    </w:p>
    <w:p w14:paraId="00CC4F54" w14:textId="77777777" w:rsidR="00616B72" w:rsidRPr="00616B72" w:rsidRDefault="00616B72" w:rsidP="00616B72">
      <w:pPr>
        <w:spacing w:line="276" w:lineRule="auto"/>
        <w:jc w:val="right"/>
        <w:rPr>
          <w:rFonts w:ascii="Arial" w:hAnsi="Arial" w:cs="Arial"/>
          <w:bCs/>
        </w:rPr>
      </w:pPr>
      <w:r w:rsidRPr="00616B72">
        <w:rPr>
          <w:rFonts w:ascii="Arial" w:hAnsi="Arial" w:cs="Arial"/>
          <w:bCs/>
        </w:rPr>
        <w:t>Zarządu Województwa Podkarpackiego</w:t>
      </w:r>
    </w:p>
    <w:p w14:paraId="390C01CA" w14:textId="77777777" w:rsidR="00616B72" w:rsidRPr="00616B72" w:rsidRDefault="00616B72" w:rsidP="00616B72">
      <w:pPr>
        <w:spacing w:line="276" w:lineRule="auto"/>
        <w:jc w:val="right"/>
        <w:rPr>
          <w:rFonts w:ascii="Arial" w:hAnsi="Arial" w:cs="Arial"/>
          <w:bCs/>
        </w:rPr>
      </w:pPr>
      <w:r w:rsidRPr="00616B72">
        <w:rPr>
          <w:rFonts w:ascii="Arial" w:hAnsi="Arial" w:cs="Arial"/>
          <w:bCs/>
        </w:rPr>
        <w:t>w Rzeszowie</w:t>
      </w:r>
    </w:p>
    <w:p w14:paraId="1CAD65AC" w14:textId="77777777" w:rsidR="00CC2152" w:rsidRPr="00616B72" w:rsidRDefault="00616B72" w:rsidP="00616B72">
      <w:pPr>
        <w:spacing w:line="276" w:lineRule="auto"/>
        <w:jc w:val="right"/>
        <w:rPr>
          <w:rFonts w:ascii="Arial" w:hAnsi="Arial" w:cs="Arial"/>
          <w:bCs/>
        </w:rPr>
      </w:pPr>
      <w:r w:rsidRPr="00616B72">
        <w:rPr>
          <w:rFonts w:ascii="Arial" w:hAnsi="Arial" w:cs="Arial"/>
          <w:bCs/>
        </w:rPr>
        <w:t xml:space="preserve">z dnia </w:t>
      </w:r>
      <w:r w:rsidRPr="00616B72">
        <w:rPr>
          <w:rFonts w:ascii="Arial" w:hAnsi="Arial"/>
        </w:rPr>
        <w:t xml:space="preserve">7 marca 2023 </w:t>
      </w:r>
      <w:r w:rsidRPr="00616B72">
        <w:rPr>
          <w:rFonts w:ascii="Arial" w:hAnsi="Arial" w:cs="Arial"/>
          <w:bCs/>
        </w:rPr>
        <w:t>r.</w:t>
      </w:r>
      <w:bookmarkEnd w:id="6"/>
    </w:p>
    <w:p w14:paraId="43223AC5" w14:textId="77777777" w:rsidR="00137271" w:rsidRPr="00E40410" w:rsidRDefault="00137271" w:rsidP="00A21F2D">
      <w:pPr>
        <w:pStyle w:val="Nagwek2"/>
        <w:rPr>
          <w:b/>
          <w:sz w:val="24"/>
          <w:szCs w:val="24"/>
        </w:rPr>
      </w:pPr>
      <w:r w:rsidRPr="00E40410">
        <w:rPr>
          <w:b/>
          <w:sz w:val="24"/>
          <w:szCs w:val="24"/>
        </w:rPr>
        <w:t>Uzasadnienie</w:t>
      </w:r>
    </w:p>
    <w:p w14:paraId="133575C1" w14:textId="77777777" w:rsidR="00137271" w:rsidRPr="00680947" w:rsidRDefault="00137271" w:rsidP="005C4A6B">
      <w:pPr>
        <w:spacing w:line="276" w:lineRule="auto"/>
        <w:rPr>
          <w:rFonts w:ascii="Arial" w:hAnsi="Arial" w:cs="Arial"/>
          <w:sz w:val="22"/>
          <w:szCs w:val="22"/>
        </w:rPr>
      </w:pPr>
    </w:p>
    <w:p w14:paraId="04F32CF5" w14:textId="77777777" w:rsidR="000277D1" w:rsidRPr="006C0EE0" w:rsidRDefault="000277D1" w:rsidP="000277D1">
      <w:pPr>
        <w:spacing w:line="276" w:lineRule="auto"/>
        <w:ind w:firstLine="709"/>
        <w:jc w:val="both"/>
        <w:rPr>
          <w:rFonts w:ascii="Arial" w:hAnsi="Arial" w:cs="Arial"/>
        </w:rPr>
      </w:pPr>
      <w:bookmarkStart w:id="7" w:name="_Hlk43988237"/>
      <w:bookmarkEnd w:id="1"/>
      <w:r w:rsidRPr="006C0EE0">
        <w:rPr>
          <w:rFonts w:ascii="Arial" w:hAnsi="Arial" w:cs="Arial"/>
        </w:rPr>
        <w:t xml:space="preserve">Pani Agnieszka Chojnacka PGNiG GAZOPROJEKT ul. Strzegomska 55a, 53-611 Wrocław, pełnomocnik inwestora – Polski Koncern Naftowy Orlen S.A, ul. Chemików 7, </w:t>
      </w:r>
      <w:r w:rsidRPr="006C0EE0">
        <w:rPr>
          <w:rFonts w:ascii="Arial" w:hAnsi="Arial" w:cs="Arial"/>
        </w:rPr>
        <w:br/>
        <w:t xml:space="preserve">09-411 Płock, zwróciła się z wnioskiem z dnia </w:t>
      </w:r>
      <w:r>
        <w:rPr>
          <w:rFonts w:ascii="Arial" w:hAnsi="Arial" w:cs="Arial"/>
        </w:rPr>
        <w:t>8 lutego 2023</w:t>
      </w:r>
      <w:r w:rsidRPr="006C0EE0">
        <w:rPr>
          <w:rFonts w:ascii="Arial" w:hAnsi="Arial" w:cs="Arial"/>
        </w:rPr>
        <w:t xml:space="preserve"> r. znak: </w:t>
      </w:r>
      <w:r>
        <w:rPr>
          <w:rFonts w:ascii="Arial" w:hAnsi="Arial" w:cs="Arial"/>
        </w:rPr>
        <w:t>KW/RP3950/23/000025</w:t>
      </w:r>
      <w:r w:rsidRPr="006C0EE0">
        <w:rPr>
          <w:rFonts w:ascii="Arial" w:hAnsi="Arial" w:cs="Arial"/>
        </w:rPr>
        <w:t xml:space="preserve"> o wydanie opinii </w:t>
      </w:r>
      <w:r w:rsidRPr="006C0EE0">
        <w:rPr>
          <w:rFonts w:ascii="Arial" w:hAnsi="Arial" w:cs="Arial"/>
          <w:bCs/>
        </w:rPr>
        <w:t xml:space="preserve">do wniosku o wydanie decyzji o ustaleniu lokalizacji inwestycji </w:t>
      </w:r>
      <w:r>
        <w:rPr>
          <w:rFonts w:ascii="Arial" w:hAnsi="Arial" w:cs="Arial"/>
          <w:bCs/>
        </w:rPr>
        <w:br/>
      </w:r>
      <w:r w:rsidRPr="006C0EE0">
        <w:rPr>
          <w:rFonts w:ascii="Arial" w:hAnsi="Arial" w:cs="Arial"/>
          <w:bCs/>
        </w:rPr>
        <w:t>pn.:</w:t>
      </w:r>
      <w:r w:rsidRPr="006C0EE0">
        <w:rPr>
          <w:rFonts w:ascii="Arial" w:hAnsi="Arial" w:cs="Arial"/>
          <w:b/>
          <w:bCs/>
        </w:rPr>
        <w:t xml:space="preserve"> </w:t>
      </w:r>
      <w:r w:rsidR="001B7BED">
        <w:rPr>
          <w:rFonts w:ascii="Arial" w:hAnsi="Arial" w:cs="Arial"/>
          <w:b/>
          <w:bCs/>
        </w:rPr>
        <w:t>„</w:t>
      </w:r>
      <w:r w:rsidRPr="006C0EE0">
        <w:rPr>
          <w:rFonts w:ascii="Arial" w:hAnsi="Arial" w:cs="Arial"/>
          <w:b/>
          <w:bCs/>
        </w:rPr>
        <w:t>Zagospodarowanie odwiertów Ryszkowa Wola 8, Zapałów 3K - KGZ Jarosław”</w:t>
      </w:r>
      <w:r w:rsidRPr="006C0EE0">
        <w:rPr>
          <w:rFonts w:ascii="Arial" w:hAnsi="Arial" w:cs="Arial"/>
        </w:rPr>
        <w:t>,</w:t>
      </w:r>
      <w:bookmarkEnd w:id="7"/>
      <w:r>
        <w:rPr>
          <w:rFonts w:ascii="Arial" w:hAnsi="Arial" w:cs="Arial"/>
        </w:rPr>
        <w:t xml:space="preserve"> </w:t>
      </w:r>
      <w:r w:rsidRPr="006C0EE0">
        <w:rPr>
          <w:rFonts w:ascii="Arial" w:hAnsi="Arial" w:cs="Arial"/>
        </w:rPr>
        <w:t>na podstawie art. 6 ust. 3 pkt</w:t>
      </w:r>
      <w:r w:rsidR="00853F79">
        <w:rPr>
          <w:rFonts w:ascii="Arial" w:hAnsi="Arial" w:cs="Arial"/>
        </w:rPr>
        <w:t xml:space="preserve"> </w:t>
      </w:r>
      <w:r w:rsidRPr="006C0EE0">
        <w:rPr>
          <w:rFonts w:ascii="Arial" w:hAnsi="Arial" w:cs="Arial"/>
        </w:rPr>
        <w:t>11 ustawy z dnia 24 kwietnia 2009</w:t>
      </w:r>
      <w:r>
        <w:rPr>
          <w:rFonts w:ascii="Arial" w:hAnsi="Arial" w:cs="Arial"/>
        </w:rPr>
        <w:t> </w:t>
      </w:r>
      <w:r w:rsidRPr="006C0EE0">
        <w:rPr>
          <w:rFonts w:ascii="Arial" w:hAnsi="Arial" w:cs="Arial"/>
        </w:rPr>
        <w:t xml:space="preserve">r. o inwestycjach w zakresie terminalu </w:t>
      </w:r>
      <w:proofErr w:type="spellStart"/>
      <w:r w:rsidRPr="006C0EE0">
        <w:rPr>
          <w:rFonts w:ascii="Arial" w:hAnsi="Arial" w:cs="Arial"/>
        </w:rPr>
        <w:t>regazyfikacyjnego</w:t>
      </w:r>
      <w:proofErr w:type="spellEnd"/>
      <w:r w:rsidRPr="006C0EE0">
        <w:rPr>
          <w:rFonts w:ascii="Arial" w:hAnsi="Arial" w:cs="Arial"/>
        </w:rPr>
        <w:t xml:space="preserve"> skroplonego gazu ziemnego w Świnoujściu (Dz. U. z 2021 r., poz. 1836 ze. zm.). </w:t>
      </w:r>
    </w:p>
    <w:p w14:paraId="00105D31" w14:textId="77777777" w:rsidR="00853F79" w:rsidRDefault="000277D1" w:rsidP="00853F79">
      <w:pPr>
        <w:spacing w:after="360"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6C0EE0">
        <w:rPr>
          <w:rFonts w:ascii="Arial" w:hAnsi="Arial" w:cs="Arial"/>
          <w:b/>
          <w:bCs/>
        </w:rPr>
        <w:tab/>
      </w:r>
      <w:r w:rsidRPr="006C0EE0">
        <w:rPr>
          <w:rFonts w:ascii="Arial" w:hAnsi="Arial" w:cs="Arial"/>
        </w:rPr>
        <w:t xml:space="preserve">W związku z powyższym przedmiotowy wniosek poddano konsultacjom </w:t>
      </w:r>
      <w:r>
        <w:rPr>
          <w:rFonts w:ascii="Arial" w:hAnsi="Arial" w:cs="Arial"/>
        </w:rPr>
        <w:br/>
      </w:r>
      <w:r w:rsidRPr="006C0EE0">
        <w:rPr>
          <w:rFonts w:ascii="Arial" w:hAnsi="Arial" w:cs="Arial"/>
        </w:rPr>
        <w:t xml:space="preserve">z Departamentami Urzędu Marszałkowskiego, w wyniku których ustalono, że </w:t>
      </w:r>
      <w:r w:rsidR="00D32207">
        <w:rPr>
          <w:rFonts w:ascii="Arial" w:hAnsi="Arial" w:cs="Arial"/>
        </w:rPr>
        <w:t xml:space="preserve">w obrębie planowanej inwestycji przebiega droga wojewódzka  nr 865. </w:t>
      </w:r>
      <w:r w:rsidR="00D32207">
        <w:rPr>
          <w:rFonts w:ascii="Arial" w:eastAsia="Calibri" w:hAnsi="Arial" w:cs="Arial"/>
          <w:lang w:eastAsia="en-US"/>
        </w:rPr>
        <w:t xml:space="preserve"> </w:t>
      </w:r>
      <w:r w:rsidRPr="006C0EE0">
        <w:rPr>
          <w:rFonts w:ascii="Arial" w:eastAsia="Calibri" w:hAnsi="Arial" w:cs="Arial"/>
          <w:lang w:eastAsia="en-US"/>
        </w:rPr>
        <w:t>Zgodnie z art.</w:t>
      </w:r>
      <w:r>
        <w:rPr>
          <w:rFonts w:ascii="Arial" w:eastAsia="Calibri" w:hAnsi="Arial" w:cs="Arial"/>
          <w:lang w:eastAsia="en-US"/>
        </w:rPr>
        <w:t xml:space="preserve"> 21 ustawy </w:t>
      </w:r>
      <w:r w:rsidRPr="006C0EE0">
        <w:rPr>
          <w:rFonts w:ascii="Arial" w:eastAsia="Calibri" w:hAnsi="Arial" w:cs="Arial"/>
          <w:lang w:eastAsia="en-US"/>
        </w:rPr>
        <w:t xml:space="preserve">z dnia 21 marca 1985 r. o drogach publicznych (Dz.U. z dnia 2022 r., poz. 1693 z </w:t>
      </w:r>
      <w:proofErr w:type="spellStart"/>
      <w:r w:rsidRPr="006C0EE0">
        <w:rPr>
          <w:rFonts w:ascii="Arial" w:eastAsia="Calibri" w:hAnsi="Arial" w:cs="Arial"/>
          <w:lang w:eastAsia="en-US"/>
        </w:rPr>
        <w:t>późn</w:t>
      </w:r>
      <w:proofErr w:type="spellEnd"/>
      <w:r w:rsidRPr="006C0EE0">
        <w:rPr>
          <w:rFonts w:ascii="Arial" w:eastAsia="Calibri" w:hAnsi="Arial" w:cs="Arial"/>
          <w:lang w:eastAsia="en-US"/>
        </w:rPr>
        <w:t xml:space="preserve">. zm.) Zarząd Województwa Podkarpackiego wykonuje swoje obowiązki m in. </w:t>
      </w:r>
      <w:r>
        <w:rPr>
          <w:rFonts w:ascii="Arial" w:eastAsia="Calibri" w:hAnsi="Arial" w:cs="Arial"/>
          <w:lang w:eastAsia="en-US"/>
        </w:rPr>
        <w:t>w</w:t>
      </w:r>
      <w:r w:rsidRPr="006C0EE0">
        <w:rPr>
          <w:rFonts w:ascii="Arial" w:eastAsia="Calibri" w:hAnsi="Arial" w:cs="Arial"/>
          <w:lang w:eastAsia="en-US"/>
        </w:rPr>
        <w:t xml:space="preserve"> zakresie realizacji inwestycji drogowych przy pomocy Podkarpackiego Zarządu Dróg Wojewódzkich w Rzeszowie. </w:t>
      </w:r>
      <w:r w:rsidR="00D32207">
        <w:rPr>
          <w:rFonts w:ascii="Arial" w:eastAsia="Calibri" w:hAnsi="Arial" w:cs="Arial"/>
          <w:lang w:eastAsia="en-US"/>
        </w:rPr>
        <w:t>Po uzyskaniu opinii PZDW w Rzeszowie</w:t>
      </w:r>
      <w:r w:rsidR="003845C9">
        <w:rPr>
          <w:rFonts w:ascii="Arial" w:eastAsia="Calibri" w:hAnsi="Arial" w:cs="Arial"/>
          <w:lang w:eastAsia="en-US"/>
        </w:rPr>
        <w:t>,</w:t>
      </w:r>
      <w:r w:rsidR="00D32207">
        <w:rPr>
          <w:rFonts w:ascii="Arial" w:eastAsia="Calibri" w:hAnsi="Arial" w:cs="Arial"/>
          <w:lang w:eastAsia="en-US"/>
        </w:rPr>
        <w:t xml:space="preserve"> Departament Dróg i Publicznego Transportu Zbiorowego zaopiniował </w:t>
      </w:r>
      <w:r w:rsidR="007244BE">
        <w:rPr>
          <w:rFonts w:ascii="Arial" w:eastAsia="Calibri" w:hAnsi="Arial" w:cs="Arial"/>
          <w:lang w:eastAsia="en-US"/>
        </w:rPr>
        <w:t>pozytywnie wykonanie ww. inwestycji.</w:t>
      </w:r>
      <w:r w:rsidRPr="006C0EE0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br/>
      </w:r>
      <w:r w:rsidR="007244BE">
        <w:rPr>
          <w:rFonts w:ascii="Arial" w:eastAsia="Calibri" w:hAnsi="Arial" w:cs="Arial"/>
          <w:lang w:eastAsia="en-US"/>
        </w:rPr>
        <w:t xml:space="preserve">(PZDW w Rzeszowie wydał postanowienie  znak: PZDW-RDW-la-5154/05/23 z dnia </w:t>
      </w:r>
      <w:r w:rsidR="000C5574">
        <w:rPr>
          <w:rFonts w:ascii="Arial" w:eastAsia="Calibri" w:hAnsi="Arial" w:cs="Arial"/>
          <w:lang w:eastAsia="en-US"/>
        </w:rPr>
        <w:br/>
      </w:r>
      <w:r w:rsidR="007244BE">
        <w:rPr>
          <w:rFonts w:ascii="Arial" w:eastAsia="Calibri" w:hAnsi="Arial" w:cs="Arial"/>
          <w:lang w:eastAsia="en-US"/>
        </w:rPr>
        <w:t>27 lutego 2023 r.,</w:t>
      </w:r>
      <w:r w:rsidR="00EB07CC">
        <w:rPr>
          <w:rFonts w:ascii="Arial" w:eastAsia="Calibri" w:hAnsi="Arial" w:cs="Arial"/>
          <w:lang w:eastAsia="en-US"/>
        </w:rPr>
        <w:t xml:space="preserve"> które zostało przekazane inwestorowi.)</w:t>
      </w:r>
    </w:p>
    <w:p w14:paraId="0ED3DE65" w14:textId="77777777" w:rsidR="000277D1" w:rsidRPr="0077212B" w:rsidRDefault="000277D1" w:rsidP="000277D1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Ponadto: </w:t>
      </w:r>
      <w:r>
        <w:rPr>
          <w:rFonts w:ascii="Arial" w:hAnsi="Arial" w:cs="Arial"/>
        </w:rPr>
        <w:t>p</w:t>
      </w:r>
      <w:r w:rsidRPr="006C0EE0">
        <w:rPr>
          <w:rFonts w:ascii="Arial" w:hAnsi="Arial" w:cs="Arial"/>
        </w:rPr>
        <w:t xml:space="preserve">rzedmiotowa inwestycja nie pozostaje w sprzeczności z ustaleniami przyjętymi w obowiązującym Planie Zagospodarowania Przestrzennego Województwa Podkarpackiego Perspektywa 2030, uchwalonym Uchwałą Nr LIX/930/18 Sejmiku Województwa Podkarpackiego z dnia 27 sierpnia 2018 r. </w:t>
      </w:r>
    </w:p>
    <w:p w14:paraId="71078801" w14:textId="77777777" w:rsidR="000277D1" w:rsidRPr="003364BA" w:rsidRDefault="000277D1" w:rsidP="000277D1">
      <w:pPr>
        <w:spacing w:line="276" w:lineRule="auto"/>
        <w:ind w:firstLine="567"/>
        <w:jc w:val="both"/>
        <w:rPr>
          <w:rFonts w:ascii="Arial" w:hAnsi="Arial" w:cs="Arial"/>
        </w:rPr>
      </w:pPr>
      <w:r w:rsidRPr="003364BA">
        <w:rPr>
          <w:rFonts w:ascii="Arial" w:hAnsi="Arial" w:cs="Arial"/>
        </w:rPr>
        <w:t>Teren pod przedmiotową inwestycję położony jest:</w:t>
      </w:r>
    </w:p>
    <w:p w14:paraId="48F98884" w14:textId="77777777" w:rsidR="000277D1" w:rsidRPr="006C0EE0" w:rsidRDefault="000277D1" w:rsidP="000277D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364BA">
        <w:rPr>
          <w:rFonts w:ascii="Arial" w:hAnsi="Arial" w:cs="Arial"/>
        </w:rPr>
        <w:t>w obrębie obszaru Natura 2000 – specjalny obszar ochrony siedlisk:</w:t>
      </w:r>
      <w:r w:rsidRPr="0077212B">
        <w:rPr>
          <w:rFonts w:ascii="Arial" w:hAnsi="Arial" w:cs="Arial"/>
        </w:rPr>
        <w:t xml:space="preserve"> </w:t>
      </w:r>
      <w:r w:rsidRPr="006C0EE0">
        <w:rPr>
          <w:rFonts w:ascii="Arial" w:hAnsi="Arial" w:cs="Arial"/>
        </w:rPr>
        <w:t>Lasy Sieniawskie PLH180054.</w:t>
      </w:r>
    </w:p>
    <w:p w14:paraId="27F704D9" w14:textId="77777777" w:rsidR="000277D1" w:rsidRDefault="000277D1" w:rsidP="000277D1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obrębie</w:t>
      </w:r>
      <w:r w:rsidRPr="003364BA">
        <w:rPr>
          <w:rFonts w:ascii="Arial" w:hAnsi="Arial" w:cs="Arial"/>
        </w:rPr>
        <w:t xml:space="preserve"> szczególnego zagrożenia powodzią Q1% i Q10%.</w:t>
      </w:r>
    </w:p>
    <w:p w14:paraId="4A81CAF4" w14:textId="77777777" w:rsidR="000277D1" w:rsidRPr="006C0EE0" w:rsidRDefault="000277D1" w:rsidP="000277D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obszarze</w:t>
      </w:r>
      <w:r w:rsidRPr="0077212B">
        <w:rPr>
          <w:rFonts w:ascii="Arial" w:hAnsi="Arial" w:cs="Arial"/>
        </w:rPr>
        <w:t xml:space="preserve"> </w:t>
      </w:r>
      <w:r w:rsidRPr="006C0EE0">
        <w:rPr>
          <w:rFonts w:ascii="Arial" w:hAnsi="Arial" w:cs="Arial"/>
        </w:rPr>
        <w:t>Chronionego Krajobrazu – „Sieniawski Obszar Chronionego Krajobrazu”</w:t>
      </w:r>
    </w:p>
    <w:p w14:paraId="7053CF79" w14:textId="77777777" w:rsidR="000277D1" w:rsidRPr="006C0EE0" w:rsidRDefault="000277D1" w:rsidP="000277D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rejonie złoża</w:t>
      </w:r>
      <w:r w:rsidRPr="006C0EE0">
        <w:rPr>
          <w:rFonts w:ascii="Arial" w:hAnsi="Arial" w:cs="Arial"/>
        </w:rPr>
        <w:t xml:space="preserve"> gazu „Zapałów II KN 14417”</w:t>
      </w:r>
    </w:p>
    <w:p w14:paraId="5A4B572E" w14:textId="77777777" w:rsidR="000277D1" w:rsidRPr="00853F79" w:rsidRDefault="000277D1" w:rsidP="00853F79">
      <w:pPr>
        <w:numPr>
          <w:ilvl w:val="0"/>
          <w:numId w:val="19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obrębie</w:t>
      </w:r>
      <w:r w:rsidRPr="006C0EE0">
        <w:rPr>
          <w:rFonts w:ascii="Arial" w:hAnsi="Arial" w:cs="Arial"/>
        </w:rPr>
        <w:t xml:space="preserve"> Obszar</w:t>
      </w:r>
      <w:r>
        <w:rPr>
          <w:rFonts w:ascii="Arial" w:hAnsi="Arial" w:cs="Arial"/>
        </w:rPr>
        <w:t>u</w:t>
      </w:r>
      <w:r w:rsidRPr="006C0EE0">
        <w:rPr>
          <w:rFonts w:ascii="Arial" w:hAnsi="Arial" w:cs="Arial"/>
        </w:rPr>
        <w:t xml:space="preserve"> Chronionego Krajobrazu – „Sieniawski Obszar Chronionego Krajobrazu”</w:t>
      </w:r>
    </w:p>
    <w:p w14:paraId="175C743A" w14:textId="77777777" w:rsidR="000277D1" w:rsidRPr="006C0EE0" w:rsidRDefault="000277D1" w:rsidP="000277D1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Dodatkowo, p</w:t>
      </w:r>
      <w:r w:rsidRPr="006C0EE0">
        <w:rPr>
          <w:rFonts w:ascii="Arial" w:hAnsi="Arial" w:cs="Arial"/>
        </w:rPr>
        <w:t>rzez teren przedmiotowej inwestycji:</w:t>
      </w:r>
    </w:p>
    <w:p w14:paraId="50E399DB" w14:textId="77777777" w:rsidR="000277D1" w:rsidRPr="006C0EE0" w:rsidRDefault="000277D1" w:rsidP="000277D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0EE0">
        <w:rPr>
          <w:rFonts w:ascii="Arial" w:hAnsi="Arial" w:cs="Arial"/>
        </w:rPr>
        <w:t>przebiega droga wojewódzka nr 865 relacji: Jarosław-Oleszyce-Cieszanów-Bełżec</w:t>
      </w:r>
      <w:r>
        <w:rPr>
          <w:rFonts w:ascii="Arial" w:hAnsi="Arial" w:cs="Arial"/>
        </w:rPr>
        <w:t xml:space="preserve"> oraz</w:t>
      </w:r>
    </w:p>
    <w:p w14:paraId="469236A8" w14:textId="77777777" w:rsidR="00FD2F78" w:rsidRPr="008306A1" w:rsidRDefault="000277D1" w:rsidP="00853F79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E07E41">
        <w:rPr>
          <w:rFonts w:ascii="Arial" w:hAnsi="Arial" w:cs="Arial"/>
        </w:rPr>
        <w:t xml:space="preserve">przebiega linia elektroenergetyczna 750 </w:t>
      </w:r>
      <w:proofErr w:type="spellStart"/>
      <w:r w:rsidRPr="00E07E41">
        <w:rPr>
          <w:rFonts w:ascii="Arial" w:hAnsi="Arial" w:cs="Arial"/>
        </w:rPr>
        <w:t>kV</w:t>
      </w:r>
      <w:proofErr w:type="spellEnd"/>
      <w:r w:rsidRPr="00E07E41">
        <w:rPr>
          <w:rFonts w:ascii="Arial" w:hAnsi="Arial" w:cs="Arial"/>
        </w:rPr>
        <w:t xml:space="preserve"> (sieć TEN-E, przewidziana do rozbudowy </w:t>
      </w:r>
      <w:r>
        <w:rPr>
          <w:rFonts w:ascii="Arial" w:hAnsi="Arial" w:cs="Arial"/>
        </w:rPr>
        <w:br/>
      </w:r>
      <w:r w:rsidRPr="00E07E41">
        <w:rPr>
          <w:rFonts w:ascii="Arial" w:hAnsi="Arial" w:cs="Arial"/>
        </w:rPr>
        <w:t>i przebudowy).</w:t>
      </w:r>
    </w:p>
    <w:sectPr w:rsidR="00FD2F78" w:rsidRPr="008306A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EB7C" w14:textId="77777777" w:rsidR="00AF592A" w:rsidRDefault="00AF592A">
      <w:r>
        <w:separator/>
      </w:r>
    </w:p>
  </w:endnote>
  <w:endnote w:type="continuationSeparator" w:id="0">
    <w:p w14:paraId="3779F724" w14:textId="77777777" w:rsidR="00AF592A" w:rsidRDefault="00AF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40D6" w14:textId="77777777" w:rsidR="00CA6C5F" w:rsidRDefault="00CA6C5F">
    <w:pPr>
      <w:pStyle w:val="Stopka"/>
      <w:jc w:val="right"/>
    </w:pPr>
  </w:p>
  <w:p w14:paraId="2B4D00C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AB89" w14:textId="77777777" w:rsidR="00AF592A" w:rsidRDefault="00AF592A">
      <w:r>
        <w:separator/>
      </w:r>
    </w:p>
  </w:footnote>
  <w:footnote w:type="continuationSeparator" w:id="0">
    <w:p w14:paraId="28A9734F" w14:textId="77777777" w:rsidR="00AF592A" w:rsidRDefault="00AF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985CE8"/>
    <w:multiLevelType w:val="hybridMultilevel"/>
    <w:tmpl w:val="19CE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3150E"/>
    <w:multiLevelType w:val="hybridMultilevel"/>
    <w:tmpl w:val="3DB498D0"/>
    <w:lvl w:ilvl="0" w:tplc="864E09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85313">
    <w:abstractNumId w:val="3"/>
  </w:num>
  <w:num w:numId="2" w16cid:durableId="1168714304">
    <w:abstractNumId w:val="0"/>
  </w:num>
  <w:num w:numId="3" w16cid:durableId="1148934505">
    <w:abstractNumId w:val="6"/>
  </w:num>
  <w:num w:numId="4" w16cid:durableId="1870291627">
    <w:abstractNumId w:val="17"/>
  </w:num>
  <w:num w:numId="5" w16cid:durableId="1245606860">
    <w:abstractNumId w:val="16"/>
  </w:num>
  <w:num w:numId="6" w16cid:durableId="1604604939">
    <w:abstractNumId w:val="10"/>
  </w:num>
  <w:num w:numId="7" w16cid:durableId="1806311484">
    <w:abstractNumId w:val="18"/>
  </w:num>
  <w:num w:numId="8" w16cid:durableId="1942108501">
    <w:abstractNumId w:val="14"/>
  </w:num>
  <w:num w:numId="9" w16cid:durableId="1691294608">
    <w:abstractNumId w:val="9"/>
  </w:num>
  <w:num w:numId="10" w16cid:durableId="1440374573">
    <w:abstractNumId w:val="20"/>
  </w:num>
  <w:num w:numId="11" w16cid:durableId="1858545732">
    <w:abstractNumId w:val="2"/>
  </w:num>
  <w:num w:numId="12" w16cid:durableId="116533360">
    <w:abstractNumId w:val="12"/>
  </w:num>
  <w:num w:numId="13" w16cid:durableId="312490892">
    <w:abstractNumId w:val="5"/>
  </w:num>
  <w:num w:numId="14" w16cid:durableId="494567179">
    <w:abstractNumId w:val="8"/>
  </w:num>
  <w:num w:numId="15" w16cid:durableId="189344050">
    <w:abstractNumId w:val="11"/>
  </w:num>
  <w:num w:numId="16" w16cid:durableId="630867289">
    <w:abstractNumId w:val="15"/>
  </w:num>
  <w:num w:numId="17" w16cid:durableId="1184973042">
    <w:abstractNumId w:val="4"/>
  </w:num>
  <w:num w:numId="18" w16cid:durableId="890309501">
    <w:abstractNumId w:val="20"/>
  </w:num>
  <w:num w:numId="19" w16cid:durableId="655115198">
    <w:abstractNumId w:val="7"/>
  </w:num>
  <w:num w:numId="20" w16cid:durableId="466244118">
    <w:abstractNumId w:val="13"/>
  </w:num>
  <w:num w:numId="21" w16cid:durableId="661740691">
    <w:abstractNumId w:val="19"/>
  </w:num>
  <w:num w:numId="22" w16cid:durableId="1893082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305"/>
    <w:rsid w:val="00010D5A"/>
    <w:rsid w:val="00011834"/>
    <w:rsid w:val="00025474"/>
    <w:rsid w:val="000277D1"/>
    <w:rsid w:val="000325F9"/>
    <w:rsid w:val="000344DE"/>
    <w:rsid w:val="00034895"/>
    <w:rsid w:val="00040F78"/>
    <w:rsid w:val="00041690"/>
    <w:rsid w:val="00043186"/>
    <w:rsid w:val="0005185E"/>
    <w:rsid w:val="00051DA9"/>
    <w:rsid w:val="00062957"/>
    <w:rsid w:val="000669E9"/>
    <w:rsid w:val="00072A82"/>
    <w:rsid w:val="00074B0B"/>
    <w:rsid w:val="0007537B"/>
    <w:rsid w:val="000A0038"/>
    <w:rsid w:val="000A379B"/>
    <w:rsid w:val="000B5DC4"/>
    <w:rsid w:val="000C3632"/>
    <w:rsid w:val="000C5574"/>
    <w:rsid w:val="000C63D1"/>
    <w:rsid w:val="000D1633"/>
    <w:rsid w:val="000F188B"/>
    <w:rsid w:val="000F4D78"/>
    <w:rsid w:val="00100726"/>
    <w:rsid w:val="001229EF"/>
    <w:rsid w:val="00123692"/>
    <w:rsid w:val="0012700E"/>
    <w:rsid w:val="0013195F"/>
    <w:rsid w:val="00132708"/>
    <w:rsid w:val="00133E78"/>
    <w:rsid w:val="00137271"/>
    <w:rsid w:val="0014067F"/>
    <w:rsid w:val="00147976"/>
    <w:rsid w:val="00172E53"/>
    <w:rsid w:val="00173A43"/>
    <w:rsid w:val="001854A0"/>
    <w:rsid w:val="00185D3D"/>
    <w:rsid w:val="0019089F"/>
    <w:rsid w:val="00192AA2"/>
    <w:rsid w:val="00194766"/>
    <w:rsid w:val="00195C5C"/>
    <w:rsid w:val="001B2593"/>
    <w:rsid w:val="001B30B3"/>
    <w:rsid w:val="001B7BED"/>
    <w:rsid w:val="001C34AD"/>
    <w:rsid w:val="001C6A66"/>
    <w:rsid w:val="001C7131"/>
    <w:rsid w:val="001C74CA"/>
    <w:rsid w:val="001D70DC"/>
    <w:rsid w:val="001E20D9"/>
    <w:rsid w:val="00210105"/>
    <w:rsid w:val="002245E3"/>
    <w:rsid w:val="0023284D"/>
    <w:rsid w:val="002375B1"/>
    <w:rsid w:val="00241CF2"/>
    <w:rsid w:val="00241EAC"/>
    <w:rsid w:val="002422A9"/>
    <w:rsid w:val="0024289D"/>
    <w:rsid w:val="00250CEC"/>
    <w:rsid w:val="002523B5"/>
    <w:rsid w:val="00260C8B"/>
    <w:rsid w:val="00260E37"/>
    <w:rsid w:val="00261F2A"/>
    <w:rsid w:val="00266C6C"/>
    <w:rsid w:val="00277C40"/>
    <w:rsid w:val="00282875"/>
    <w:rsid w:val="00295411"/>
    <w:rsid w:val="002A2A24"/>
    <w:rsid w:val="002B2403"/>
    <w:rsid w:val="002B39B1"/>
    <w:rsid w:val="002B43C6"/>
    <w:rsid w:val="002B4E46"/>
    <w:rsid w:val="002B5999"/>
    <w:rsid w:val="002C176D"/>
    <w:rsid w:val="002C600A"/>
    <w:rsid w:val="002C6334"/>
    <w:rsid w:val="002E2570"/>
    <w:rsid w:val="002F021A"/>
    <w:rsid w:val="002F1A8D"/>
    <w:rsid w:val="003048A6"/>
    <w:rsid w:val="00305A47"/>
    <w:rsid w:val="00317FC5"/>
    <w:rsid w:val="00321D78"/>
    <w:rsid w:val="00323D72"/>
    <w:rsid w:val="0033201D"/>
    <w:rsid w:val="003364BA"/>
    <w:rsid w:val="00337632"/>
    <w:rsid w:val="00340E47"/>
    <w:rsid w:val="0034112E"/>
    <w:rsid w:val="0034506E"/>
    <w:rsid w:val="00345328"/>
    <w:rsid w:val="003535C5"/>
    <w:rsid w:val="00355373"/>
    <w:rsid w:val="00366A41"/>
    <w:rsid w:val="003845C9"/>
    <w:rsid w:val="00390EC2"/>
    <w:rsid w:val="00392D57"/>
    <w:rsid w:val="00393AD1"/>
    <w:rsid w:val="003A68A1"/>
    <w:rsid w:val="003B4AC5"/>
    <w:rsid w:val="003C4A3F"/>
    <w:rsid w:val="003C5E46"/>
    <w:rsid w:val="003D5B8C"/>
    <w:rsid w:val="003D747B"/>
    <w:rsid w:val="003F4E14"/>
    <w:rsid w:val="00401249"/>
    <w:rsid w:val="00403F02"/>
    <w:rsid w:val="0041465C"/>
    <w:rsid w:val="0042203D"/>
    <w:rsid w:val="0042265B"/>
    <w:rsid w:val="004269C8"/>
    <w:rsid w:val="00435F0A"/>
    <w:rsid w:val="004424A7"/>
    <w:rsid w:val="004435CB"/>
    <w:rsid w:val="0044740F"/>
    <w:rsid w:val="00452694"/>
    <w:rsid w:val="00455D0D"/>
    <w:rsid w:val="00456656"/>
    <w:rsid w:val="00460E19"/>
    <w:rsid w:val="004610EA"/>
    <w:rsid w:val="00464674"/>
    <w:rsid w:val="0046511C"/>
    <w:rsid w:val="00475785"/>
    <w:rsid w:val="0047799C"/>
    <w:rsid w:val="00480855"/>
    <w:rsid w:val="00481B40"/>
    <w:rsid w:val="00484A71"/>
    <w:rsid w:val="0048623E"/>
    <w:rsid w:val="00486DA7"/>
    <w:rsid w:val="00492252"/>
    <w:rsid w:val="004A577C"/>
    <w:rsid w:val="004A71BE"/>
    <w:rsid w:val="004A7C10"/>
    <w:rsid w:val="004B2842"/>
    <w:rsid w:val="004B3109"/>
    <w:rsid w:val="004B4FF9"/>
    <w:rsid w:val="004B69E8"/>
    <w:rsid w:val="004C0504"/>
    <w:rsid w:val="004C30DB"/>
    <w:rsid w:val="004D1940"/>
    <w:rsid w:val="004E476B"/>
    <w:rsid w:val="005008DF"/>
    <w:rsid w:val="005031AB"/>
    <w:rsid w:val="00510009"/>
    <w:rsid w:val="00512198"/>
    <w:rsid w:val="00512486"/>
    <w:rsid w:val="00513B48"/>
    <w:rsid w:val="005162A7"/>
    <w:rsid w:val="00516DC1"/>
    <w:rsid w:val="0051748F"/>
    <w:rsid w:val="00521608"/>
    <w:rsid w:val="005258FF"/>
    <w:rsid w:val="00530636"/>
    <w:rsid w:val="00530A82"/>
    <w:rsid w:val="005430B6"/>
    <w:rsid w:val="005557AE"/>
    <w:rsid w:val="00560470"/>
    <w:rsid w:val="005608AF"/>
    <w:rsid w:val="00565598"/>
    <w:rsid w:val="00566966"/>
    <w:rsid w:val="0057148A"/>
    <w:rsid w:val="00580DA0"/>
    <w:rsid w:val="005844A0"/>
    <w:rsid w:val="005867E9"/>
    <w:rsid w:val="0059267F"/>
    <w:rsid w:val="0059371E"/>
    <w:rsid w:val="005B08A4"/>
    <w:rsid w:val="005B6E65"/>
    <w:rsid w:val="005C030D"/>
    <w:rsid w:val="005C4A6B"/>
    <w:rsid w:val="005D0FBA"/>
    <w:rsid w:val="005D32E2"/>
    <w:rsid w:val="005D33D7"/>
    <w:rsid w:val="005D6A78"/>
    <w:rsid w:val="005E41EC"/>
    <w:rsid w:val="005F2345"/>
    <w:rsid w:val="005F5B9A"/>
    <w:rsid w:val="0060735D"/>
    <w:rsid w:val="00611B56"/>
    <w:rsid w:val="006125BF"/>
    <w:rsid w:val="00616B72"/>
    <w:rsid w:val="00620FBC"/>
    <w:rsid w:val="00624CA1"/>
    <w:rsid w:val="00625852"/>
    <w:rsid w:val="0062611C"/>
    <w:rsid w:val="0063116C"/>
    <w:rsid w:val="00631260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1CE5"/>
    <w:rsid w:val="00654CE9"/>
    <w:rsid w:val="00655F53"/>
    <w:rsid w:val="00660797"/>
    <w:rsid w:val="006666F1"/>
    <w:rsid w:val="00670269"/>
    <w:rsid w:val="00671056"/>
    <w:rsid w:val="00673740"/>
    <w:rsid w:val="00676308"/>
    <w:rsid w:val="00680947"/>
    <w:rsid w:val="00681B56"/>
    <w:rsid w:val="006867A1"/>
    <w:rsid w:val="006B0429"/>
    <w:rsid w:val="006B3360"/>
    <w:rsid w:val="006B3E01"/>
    <w:rsid w:val="006C0EE0"/>
    <w:rsid w:val="006C1BAB"/>
    <w:rsid w:val="006C6181"/>
    <w:rsid w:val="006D3B93"/>
    <w:rsid w:val="006D4B66"/>
    <w:rsid w:val="006D67DF"/>
    <w:rsid w:val="006E0C56"/>
    <w:rsid w:val="006E3336"/>
    <w:rsid w:val="006E718A"/>
    <w:rsid w:val="007244BE"/>
    <w:rsid w:val="00737023"/>
    <w:rsid w:val="00751EFB"/>
    <w:rsid w:val="007541BE"/>
    <w:rsid w:val="007630F9"/>
    <w:rsid w:val="00763BE3"/>
    <w:rsid w:val="00763DDF"/>
    <w:rsid w:val="007670E9"/>
    <w:rsid w:val="0077212B"/>
    <w:rsid w:val="00777557"/>
    <w:rsid w:val="00780FEC"/>
    <w:rsid w:val="0078176B"/>
    <w:rsid w:val="00782678"/>
    <w:rsid w:val="00783CE9"/>
    <w:rsid w:val="00792407"/>
    <w:rsid w:val="00796C4D"/>
    <w:rsid w:val="007A62E4"/>
    <w:rsid w:val="007B055E"/>
    <w:rsid w:val="007B089A"/>
    <w:rsid w:val="007B55F2"/>
    <w:rsid w:val="007B6906"/>
    <w:rsid w:val="007C21A1"/>
    <w:rsid w:val="007C6A33"/>
    <w:rsid w:val="007E6285"/>
    <w:rsid w:val="007E6481"/>
    <w:rsid w:val="00810F08"/>
    <w:rsid w:val="008143C3"/>
    <w:rsid w:val="008258F2"/>
    <w:rsid w:val="00827279"/>
    <w:rsid w:val="00830052"/>
    <w:rsid w:val="008306A1"/>
    <w:rsid w:val="00833A74"/>
    <w:rsid w:val="00834B07"/>
    <w:rsid w:val="00841FD0"/>
    <w:rsid w:val="008431CD"/>
    <w:rsid w:val="008446F0"/>
    <w:rsid w:val="00852430"/>
    <w:rsid w:val="00852748"/>
    <w:rsid w:val="00853F79"/>
    <w:rsid w:val="00854745"/>
    <w:rsid w:val="00855402"/>
    <w:rsid w:val="0085586C"/>
    <w:rsid w:val="00855CBC"/>
    <w:rsid w:val="008625A4"/>
    <w:rsid w:val="0086405A"/>
    <w:rsid w:val="008722E6"/>
    <w:rsid w:val="00872A5A"/>
    <w:rsid w:val="008737D1"/>
    <w:rsid w:val="00874B25"/>
    <w:rsid w:val="00880655"/>
    <w:rsid w:val="008816E4"/>
    <w:rsid w:val="00891DAD"/>
    <w:rsid w:val="00893819"/>
    <w:rsid w:val="008A3D09"/>
    <w:rsid w:val="008A678E"/>
    <w:rsid w:val="008B48CD"/>
    <w:rsid w:val="008B6544"/>
    <w:rsid w:val="008B6989"/>
    <w:rsid w:val="008C5927"/>
    <w:rsid w:val="008C76A4"/>
    <w:rsid w:val="008D0E30"/>
    <w:rsid w:val="008E407F"/>
    <w:rsid w:val="008F0673"/>
    <w:rsid w:val="008F3340"/>
    <w:rsid w:val="00901A5D"/>
    <w:rsid w:val="00902DC5"/>
    <w:rsid w:val="009034E7"/>
    <w:rsid w:val="00904F0F"/>
    <w:rsid w:val="00907134"/>
    <w:rsid w:val="00912011"/>
    <w:rsid w:val="00914161"/>
    <w:rsid w:val="00917A78"/>
    <w:rsid w:val="00923FA3"/>
    <w:rsid w:val="0093144F"/>
    <w:rsid w:val="0093225C"/>
    <w:rsid w:val="00932BBC"/>
    <w:rsid w:val="00933A99"/>
    <w:rsid w:val="0094294A"/>
    <w:rsid w:val="00944978"/>
    <w:rsid w:val="00955E67"/>
    <w:rsid w:val="00957F01"/>
    <w:rsid w:val="0096110F"/>
    <w:rsid w:val="009614FA"/>
    <w:rsid w:val="00961A4D"/>
    <w:rsid w:val="00962EAC"/>
    <w:rsid w:val="0096410A"/>
    <w:rsid w:val="0097581F"/>
    <w:rsid w:val="00976858"/>
    <w:rsid w:val="00986228"/>
    <w:rsid w:val="009921A3"/>
    <w:rsid w:val="00994D65"/>
    <w:rsid w:val="009A0BB6"/>
    <w:rsid w:val="009A0D80"/>
    <w:rsid w:val="009A635B"/>
    <w:rsid w:val="009B2E0A"/>
    <w:rsid w:val="009C1887"/>
    <w:rsid w:val="009C319A"/>
    <w:rsid w:val="009C504B"/>
    <w:rsid w:val="009D5D2C"/>
    <w:rsid w:val="009D6AF7"/>
    <w:rsid w:val="009E2048"/>
    <w:rsid w:val="009E4B0E"/>
    <w:rsid w:val="009E765F"/>
    <w:rsid w:val="009F2D6A"/>
    <w:rsid w:val="009F472F"/>
    <w:rsid w:val="009F4E53"/>
    <w:rsid w:val="009F506F"/>
    <w:rsid w:val="00A0065A"/>
    <w:rsid w:val="00A045A3"/>
    <w:rsid w:val="00A06164"/>
    <w:rsid w:val="00A12377"/>
    <w:rsid w:val="00A13752"/>
    <w:rsid w:val="00A1726E"/>
    <w:rsid w:val="00A21F2D"/>
    <w:rsid w:val="00A27476"/>
    <w:rsid w:val="00A45484"/>
    <w:rsid w:val="00A47888"/>
    <w:rsid w:val="00A53676"/>
    <w:rsid w:val="00A5459C"/>
    <w:rsid w:val="00A61322"/>
    <w:rsid w:val="00A66A2D"/>
    <w:rsid w:val="00A7125D"/>
    <w:rsid w:val="00A7419F"/>
    <w:rsid w:val="00A777A0"/>
    <w:rsid w:val="00A8412F"/>
    <w:rsid w:val="00A86620"/>
    <w:rsid w:val="00A908DE"/>
    <w:rsid w:val="00A9725B"/>
    <w:rsid w:val="00AA216E"/>
    <w:rsid w:val="00AA272B"/>
    <w:rsid w:val="00AA7609"/>
    <w:rsid w:val="00AB1C39"/>
    <w:rsid w:val="00AB352E"/>
    <w:rsid w:val="00AB4ED5"/>
    <w:rsid w:val="00AB7A6F"/>
    <w:rsid w:val="00AC0214"/>
    <w:rsid w:val="00AD1F58"/>
    <w:rsid w:val="00AD5461"/>
    <w:rsid w:val="00AD61E6"/>
    <w:rsid w:val="00AF11DF"/>
    <w:rsid w:val="00AF131A"/>
    <w:rsid w:val="00AF36DB"/>
    <w:rsid w:val="00AF5153"/>
    <w:rsid w:val="00AF592A"/>
    <w:rsid w:val="00AF7089"/>
    <w:rsid w:val="00AF7432"/>
    <w:rsid w:val="00B11053"/>
    <w:rsid w:val="00B1389C"/>
    <w:rsid w:val="00B21AB2"/>
    <w:rsid w:val="00B255E2"/>
    <w:rsid w:val="00B35813"/>
    <w:rsid w:val="00B40C40"/>
    <w:rsid w:val="00B43422"/>
    <w:rsid w:val="00B54B2C"/>
    <w:rsid w:val="00B55D19"/>
    <w:rsid w:val="00B56847"/>
    <w:rsid w:val="00B644A3"/>
    <w:rsid w:val="00B64674"/>
    <w:rsid w:val="00B64A8F"/>
    <w:rsid w:val="00B67AB1"/>
    <w:rsid w:val="00B705DF"/>
    <w:rsid w:val="00B71DE9"/>
    <w:rsid w:val="00B75D8D"/>
    <w:rsid w:val="00B82E6A"/>
    <w:rsid w:val="00B87362"/>
    <w:rsid w:val="00B87DE4"/>
    <w:rsid w:val="00B9070A"/>
    <w:rsid w:val="00BA4808"/>
    <w:rsid w:val="00BA56D5"/>
    <w:rsid w:val="00BB1795"/>
    <w:rsid w:val="00BC0EED"/>
    <w:rsid w:val="00BC2D95"/>
    <w:rsid w:val="00BC5A61"/>
    <w:rsid w:val="00BC6E03"/>
    <w:rsid w:val="00BD2DC9"/>
    <w:rsid w:val="00BD530C"/>
    <w:rsid w:val="00BF2889"/>
    <w:rsid w:val="00C14B9B"/>
    <w:rsid w:val="00C25443"/>
    <w:rsid w:val="00C255F8"/>
    <w:rsid w:val="00C320EF"/>
    <w:rsid w:val="00C35CAF"/>
    <w:rsid w:val="00C42939"/>
    <w:rsid w:val="00C43683"/>
    <w:rsid w:val="00C47F29"/>
    <w:rsid w:val="00C52C52"/>
    <w:rsid w:val="00C62885"/>
    <w:rsid w:val="00C65E81"/>
    <w:rsid w:val="00C675A1"/>
    <w:rsid w:val="00C73A81"/>
    <w:rsid w:val="00C816DE"/>
    <w:rsid w:val="00C84C1E"/>
    <w:rsid w:val="00C868B2"/>
    <w:rsid w:val="00C86DEF"/>
    <w:rsid w:val="00C907AA"/>
    <w:rsid w:val="00C957A4"/>
    <w:rsid w:val="00C95FF9"/>
    <w:rsid w:val="00C96265"/>
    <w:rsid w:val="00CA09E1"/>
    <w:rsid w:val="00CA45F8"/>
    <w:rsid w:val="00CA6C5F"/>
    <w:rsid w:val="00CA6D7D"/>
    <w:rsid w:val="00CB63F2"/>
    <w:rsid w:val="00CC2152"/>
    <w:rsid w:val="00CC66AD"/>
    <w:rsid w:val="00CC7852"/>
    <w:rsid w:val="00CD2F06"/>
    <w:rsid w:val="00CE6980"/>
    <w:rsid w:val="00CF0EFC"/>
    <w:rsid w:val="00CF4082"/>
    <w:rsid w:val="00D02ECE"/>
    <w:rsid w:val="00D04F97"/>
    <w:rsid w:val="00D21174"/>
    <w:rsid w:val="00D25B6D"/>
    <w:rsid w:val="00D32207"/>
    <w:rsid w:val="00D340E2"/>
    <w:rsid w:val="00D51ACE"/>
    <w:rsid w:val="00D53A31"/>
    <w:rsid w:val="00D70FA8"/>
    <w:rsid w:val="00D74266"/>
    <w:rsid w:val="00D80514"/>
    <w:rsid w:val="00D83D26"/>
    <w:rsid w:val="00D84220"/>
    <w:rsid w:val="00D86213"/>
    <w:rsid w:val="00D8766A"/>
    <w:rsid w:val="00D90F2B"/>
    <w:rsid w:val="00D975C9"/>
    <w:rsid w:val="00DA01FD"/>
    <w:rsid w:val="00DA1B45"/>
    <w:rsid w:val="00DA44D2"/>
    <w:rsid w:val="00DA5762"/>
    <w:rsid w:val="00DA6F6D"/>
    <w:rsid w:val="00DB577A"/>
    <w:rsid w:val="00DC3237"/>
    <w:rsid w:val="00DC7880"/>
    <w:rsid w:val="00DD4B35"/>
    <w:rsid w:val="00DD6051"/>
    <w:rsid w:val="00DE0251"/>
    <w:rsid w:val="00DE2562"/>
    <w:rsid w:val="00DE3A80"/>
    <w:rsid w:val="00DF249E"/>
    <w:rsid w:val="00DF2C56"/>
    <w:rsid w:val="00DF4652"/>
    <w:rsid w:val="00E0040C"/>
    <w:rsid w:val="00E04583"/>
    <w:rsid w:val="00E07E41"/>
    <w:rsid w:val="00E122DE"/>
    <w:rsid w:val="00E152EA"/>
    <w:rsid w:val="00E21369"/>
    <w:rsid w:val="00E21A5D"/>
    <w:rsid w:val="00E3460C"/>
    <w:rsid w:val="00E40410"/>
    <w:rsid w:val="00E436DA"/>
    <w:rsid w:val="00E47311"/>
    <w:rsid w:val="00E610FA"/>
    <w:rsid w:val="00E645F7"/>
    <w:rsid w:val="00E667CC"/>
    <w:rsid w:val="00E751DF"/>
    <w:rsid w:val="00E753CA"/>
    <w:rsid w:val="00E76360"/>
    <w:rsid w:val="00E76603"/>
    <w:rsid w:val="00E803C1"/>
    <w:rsid w:val="00E80968"/>
    <w:rsid w:val="00EA0703"/>
    <w:rsid w:val="00EA1E5D"/>
    <w:rsid w:val="00EA3CB1"/>
    <w:rsid w:val="00EB07CC"/>
    <w:rsid w:val="00EB096E"/>
    <w:rsid w:val="00EC2DA7"/>
    <w:rsid w:val="00EC6EA5"/>
    <w:rsid w:val="00EC78DA"/>
    <w:rsid w:val="00ED3E0B"/>
    <w:rsid w:val="00ED5AE1"/>
    <w:rsid w:val="00EE39DE"/>
    <w:rsid w:val="00EE4243"/>
    <w:rsid w:val="00EF0CFA"/>
    <w:rsid w:val="00F05810"/>
    <w:rsid w:val="00F155C0"/>
    <w:rsid w:val="00F15BA7"/>
    <w:rsid w:val="00F217AA"/>
    <w:rsid w:val="00F24986"/>
    <w:rsid w:val="00F5038E"/>
    <w:rsid w:val="00F51EB5"/>
    <w:rsid w:val="00F53B32"/>
    <w:rsid w:val="00F63B9D"/>
    <w:rsid w:val="00F63C84"/>
    <w:rsid w:val="00F7411C"/>
    <w:rsid w:val="00F750D7"/>
    <w:rsid w:val="00F807E4"/>
    <w:rsid w:val="00F82611"/>
    <w:rsid w:val="00F82CFF"/>
    <w:rsid w:val="00F90540"/>
    <w:rsid w:val="00F91E29"/>
    <w:rsid w:val="00F96DB1"/>
    <w:rsid w:val="00F97645"/>
    <w:rsid w:val="00FA40FF"/>
    <w:rsid w:val="00FA7D45"/>
    <w:rsid w:val="00FC7F07"/>
    <w:rsid w:val="00FD1201"/>
    <w:rsid w:val="00FD2F78"/>
    <w:rsid w:val="00FE1106"/>
    <w:rsid w:val="00FE3A6F"/>
    <w:rsid w:val="00FE6983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D76A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customStyle="1" w:styleId="Default">
    <w:name w:val="Default"/>
    <w:rsid w:val="00F21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42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8619-4DD7-4F2F-A8E0-C1C3D325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468_9700_23</dc:title>
  <dc:subject/>
  <dc:creator>Pietrucha Anna</dc:creator>
  <cp:keywords/>
  <dc:description/>
  <cp:lastModifiedBy>.</cp:lastModifiedBy>
  <cp:revision>53</cp:revision>
  <cp:lastPrinted>2023-03-07T11:51:00Z</cp:lastPrinted>
  <dcterms:created xsi:type="dcterms:W3CDTF">2023-01-04T11:14:00Z</dcterms:created>
  <dcterms:modified xsi:type="dcterms:W3CDTF">2023-03-10T13:42:00Z</dcterms:modified>
</cp:coreProperties>
</file>