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8595" w14:textId="3D17135D" w:rsidR="00A52F22" w:rsidRPr="00A52F22" w:rsidRDefault="00A52F22" w:rsidP="00A52F2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A52F2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449/ </w:t>
      </w:r>
      <w:r w:rsidR="0011355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9315</w:t>
      </w:r>
      <w:r w:rsidRPr="00A52F2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7EA4590D" w14:textId="77777777" w:rsidR="00A52F22" w:rsidRPr="00A52F22" w:rsidRDefault="00A52F22" w:rsidP="00A52F2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A52F2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01F94335" w14:textId="77777777" w:rsidR="00A52F22" w:rsidRPr="00A52F22" w:rsidRDefault="00A52F22" w:rsidP="00A52F2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52F2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529408EB" w14:textId="77777777" w:rsidR="00A52F22" w:rsidRPr="00A52F22" w:rsidRDefault="00A52F22" w:rsidP="00A52F2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52F22">
        <w:rPr>
          <w:rFonts w:ascii="Arial" w:eastAsia="Times New Roman" w:hAnsi="Arial" w:cs="Times New Roman"/>
          <w:sz w:val="24"/>
          <w:szCs w:val="24"/>
          <w:lang w:eastAsia="pl-PL"/>
        </w:rPr>
        <w:t>z dnia 4 stycznia 2023 r.</w:t>
      </w:r>
    </w:p>
    <w:bookmarkEnd w:id="0"/>
    <w:p w14:paraId="2B5B6A7B" w14:textId="77777777" w:rsidR="00717E18" w:rsidRDefault="00717E18" w:rsidP="00021D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B65A9C9" w14:textId="77777777" w:rsidR="00021D44" w:rsidRPr="00021D44" w:rsidRDefault="00021D44" w:rsidP="00021D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2123B18" w14:textId="52294B89" w:rsidR="00021D44" w:rsidRPr="00717E18" w:rsidRDefault="00021D44" w:rsidP="00E908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17E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sprawie </w:t>
      </w:r>
      <w:r w:rsidR="00B76268" w:rsidRPr="00717E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zakupu biletów lotniczych dla podkarpackich przedsiębiorców w</w:t>
      </w:r>
      <w:r w:rsidR="00717E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r w:rsidR="00B76268" w:rsidRPr="00717E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związku z udziałem w targach lotniczych </w:t>
      </w:r>
      <w:proofErr w:type="spellStart"/>
      <w:r w:rsidR="00E90828" w:rsidRPr="00717E18">
        <w:rPr>
          <w:rFonts w:ascii="Arial" w:hAnsi="Arial" w:cs="Arial"/>
          <w:b/>
          <w:bCs/>
          <w:sz w:val="24"/>
          <w:szCs w:val="24"/>
        </w:rPr>
        <w:t>Australian</w:t>
      </w:r>
      <w:proofErr w:type="spellEnd"/>
      <w:r w:rsidR="00E90828" w:rsidRPr="00717E18">
        <w:rPr>
          <w:rFonts w:ascii="Arial" w:hAnsi="Arial" w:cs="Arial"/>
          <w:b/>
          <w:bCs/>
          <w:sz w:val="24"/>
          <w:szCs w:val="24"/>
        </w:rPr>
        <w:t xml:space="preserve"> International </w:t>
      </w:r>
      <w:proofErr w:type="spellStart"/>
      <w:r w:rsidR="00E90828" w:rsidRPr="00717E18">
        <w:rPr>
          <w:rFonts w:ascii="Arial" w:hAnsi="Arial" w:cs="Arial"/>
          <w:b/>
          <w:bCs/>
          <w:sz w:val="24"/>
          <w:szCs w:val="24"/>
        </w:rPr>
        <w:t>Airshow</w:t>
      </w:r>
      <w:proofErr w:type="spellEnd"/>
      <w:r w:rsidR="00E90828" w:rsidRPr="00717E18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="00E90828" w:rsidRPr="00717E18">
        <w:rPr>
          <w:rFonts w:ascii="Arial" w:hAnsi="Arial" w:cs="Arial"/>
          <w:b/>
          <w:bCs/>
          <w:sz w:val="24"/>
          <w:szCs w:val="24"/>
        </w:rPr>
        <w:t>Aerospace</w:t>
      </w:r>
      <w:proofErr w:type="spellEnd"/>
      <w:r w:rsidR="00E90828" w:rsidRPr="00717E18">
        <w:rPr>
          <w:rFonts w:ascii="Arial" w:hAnsi="Arial" w:cs="Arial"/>
          <w:b/>
          <w:bCs/>
          <w:sz w:val="24"/>
          <w:szCs w:val="24"/>
        </w:rPr>
        <w:t xml:space="preserve"> &amp; </w:t>
      </w:r>
      <w:proofErr w:type="spellStart"/>
      <w:r w:rsidR="00E90828" w:rsidRPr="00717E18">
        <w:rPr>
          <w:rFonts w:ascii="Arial" w:hAnsi="Arial" w:cs="Arial"/>
          <w:b/>
          <w:bCs/>
          <w:sz w:val="24"/>
          <w:szCs w:val="24"/>
        </w:rPr>
        <w:t>Defence</w:t>
      </w:r>
      <w:proofErr w:type="spellEnd"/>
      <w:r w:rsidR="00E90828" w:rsidRPr="00717E18">
        <w:rPr>
          <w:rFonts w:ascii="Arial" w:hAnsi="Arial" w:cs="Arial"/>
          <w:b/>
          <w:bCs/>
          <w:sz w:val="24"/>
          <w:szCs w:val="24"/>
        </w:rPr>
        <w:t xml:space="preserve"> Exposition Avalon 2023 </w:t>
      </w:r>
    </w:p>
    <w:p w14:paraId="4094B091" w14:textId="77777777" w:rsidR="00021D44" w:rsidRPr="00717E18" w:rsidRDefault="00021D44" w:rsidP="00717E1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23466E7D" w14:textId="15439B84" w:rsidR="00021D44" w:rsidRPr="00717E18" w:rsidRDefault="00021D44" w:rsidP="00021D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7E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</w:t>
      </w:r>
      <w:r w:rsidRPr="00717E18">
        <w:rPr>
          <w:rFonts w:ascii="Arial" w:eastAsia="Times New Roman" w:hAnsi="Arial" w:cs="Arial"/>
          <w:sz w:val="24"/>
          <w:szCs w:val="24"/>
          <w:lang w:eastAsia="pl-PL"/>
        </w:rPr>
        <w:t xml:space="preserve">41 ust. 1 </w:t>
      </w:r>
      <w:r w:rsidR="00E90828" w:rsidRPr="00717E18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717E18">
        <w:rPr>
          <w:rFonts w:ascii="Arial" w:eastAsia="Times New Roman" w:hAnsi="Arial" w:cs="Arial"/>
          <w:sz w:val="24"/>
          <w:szCs w:val="24"/>
          <w:lang w:eastAsia="pl-PL"/>
        </w:rPr>
        <w:t xml:space="preserve">z dnia 5 czerwca 1998 r. o samorządzie województwa (Dz. U.2022, </w:t>
      </w:r>
      <w:r w:rsidR="00717E18" w:rsidRPr="00717E18">
        <w:rPr>
          <w:rFonts w:ascii="Arial" w:eastAsia="Times New Roman" w:hAnsi="Arial" w:cs="Arial"/>
          <w:sz w:val="24"/>
          <w:szCs w:val="24"/>
          <w:lang w:eastAsia="pl-PL"/>
        </w:rPr>
        <w:t xml:space="preserve">poz. 2094 </w:t>
      </w:r>
      <w:proofErr w:type="spellStart"/>
      <w:r w:rsidR="00717E18" w:rsidRPr="00717E18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717E18" w:rsidRPr="00717E18">
        <w:rPr>
          <w:rFonts w:ascii="Arial" w:eastAsia="Times New Roman" w:hAnsi="Arial" w:cs="Arial"/>
          <w:sz w:val="24"/>
          <w:szCs w:val="24"/>
          <w:lang w:eastAsia="pl-PL"/>
        </w:rPr>
        <w:t>.)</w:t>
      </w:r>
    </w:p>
    <w:p w14:paraId="600973A5" w14:textId="77777777" w:rsidR="00021D44" w:rsidRPr="00717E18" w:rsidRDefault="00021D44" w:rsidP="00021D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5A670A8" w14:textId="77777777" w:rsidR="00021D44" w:rsidRPr="00717E18" w:rsidRDefault="00021D44" w:rsidP="00021D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D3CD691" w14:textId="77777777" w:rsidR="00021D44" w:rsidRPr="00717E18" w:rsidRDefault="00021D44" w:rsidP="00021D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17E1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Zarząd Województwa Podkarpackiego w Rzeszowie</w:t>
      </w:r>
    </w:p>
    <w:p w14:paraId="620043FA" w14:textId="77777777" w:rsidR="00021D44" w:rsidRPr="00717E18" w:rsidRDefault="00021D44" w:rsidP="00021D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17E1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uchwala, co następuje:</w:t>
      </w:r>
    </w:p>
    <w:p w14:paraId="3F3CBCB7" w14:textId="77777777" w:rsidR="00021D44" w:rsidRPr="00717E18" w:rsidRDefault="00021D44" w:rsidP="00021D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8208BBB" w14:textId="77777777" w:rsidR="00021D44" w:rsidRPr="00717E18" w:rsidRDefault="00021D44" w:rsidP="00021D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7E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</w:p>
    <w:p w14:paraId="339D30D8" w14:textId="77777777" w:rsidR="00021D44" w:rsidRPr="00717E18" w:rsidRDefault="00021D44" w:rsidP="00021D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93F7C8D" w14:textId="29BD23B8" w:rsidR="00021D44" w:rsidRPr="00717E18" w:rsidRDefault="00021D44" w:rsidP="00974EE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7E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Postanawia się</w:t>
      </w:r>
      <w:r w:rsidR="00FD25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dokonać </w:t>
      </w:r>
      <w:r w:rsidR="000D32B3" w:rsidRPr="00717E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zakup</w:t>
      </w:r>
      <w:r w:rsidR="00FD25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="000D32B3" w:rsidRPr="00717E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72E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</w:t>
      </w:r>
      <w:r w:rsidR="000D32B3" w:rsidRPr="00717E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sztuk biletów lotniczych </w:t>
      </w:r>
      <w:r w:rsidR="007F6FC4" w:rsidRPr="00717E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 podkarpackich przedsiębiorców w związku z udziałem</w:t>
      </w:r>
      <w:r w:rsidR="00FD25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Województwa Podkarpackiego </w:t>
      </w:r>
      <w:r w:rsidR="00FD25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7F6FC4" w:rsidRPr="00717E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międzynarodowych targach lotniczych</w:t>
      </w:r>
      <w:r w:rsidR="000D32B3" w:rsidRPr="00717E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17E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Avalon 2023 </w:t>
      </w:r>
      <w:r w:rsidR="000D32B3" w:rsidRPr="00717E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Australii</w:t>
      </w:r>
      <w:r w:rsidR="007F6FC4" w:rsidRPr="00717E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06792E1" w14:textId="1622F321" w:rsidR="00021D44" w:rsidRDefault="00806F32" w:rsidP="00974EE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7E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Kwota przedsięwzięcia nie przekroczy </w:t>
      </w:r>
      <w:r w:rsidR="003D27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372E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</w:t>
      </w:r>
      <w:r w:rsidRPr="00717E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000 tysięcy złotych brutto</w:t>
      </w:r>
      <w:r w:rsidR="00A57894" w:rsidRPr="00717E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717E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0C409CDD" w14:textId="18A4CFE4" w:rsidR="00842913" w:rsidRPr="00717E18" w:rsidRDefault="00842913" w:rsidP="00974EE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Zadanie jest realizowane w ramach projektu</w:t>
      </w:r>
      <w:r w:rsidR="002F7C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717E18">
        <w:rPr>
          <w:rFonts w:ascii="Arial" w:eastAsia="Calibri" w:hAnsi="Arial" w:cs="Arial"/>
          <w:sz w:val="24"/>
          <w:szCs w:val="24"/>
        </w:rPr>
        <w:t>własnego RPO WP 2014-2020 „Promocja Gospodarcza Województwa Podkarpackiego”</w:t>
      </w:r>
      <w:r>
        <w:rPr>
          <w:rFonts w:ascii="Arial" w:eastAsia="Calibri" w:hAnsi="Arial" w:cs="Arial"/>
          <w:sz w:val="24"/>
          <w:szCs w:val="24"/>
        </w:rPr>
        <w:t>.</w:t>
      </w:r>
    </w:p>
    <w:p w14:paraId="107A955D" w14:textId="77777777" w:rsidR="00021D44" w:rsidRPr="00717E18" w:rsidRDefault="00021D44" w:rsidP="00974E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28F074B" w14:textId="02F6D2E9" w:rsidR="00021D44" w:rsidRPr="00717E18" w:rsidRDefault="00021D44" w:rsidP="00143E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176911" w14:textId="45E932FB" w:rsidR="00021D44" w:rsidRPr="00717E18" w:rsidRDefault="00021D44" w:rsidP="00021D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7E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</w:t>
      </w:r>
      <w:r w:rsidR="00143E51" w:rsidRPr="00717E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</w:p>
    <w:p w14:paraId="51267A15" w14:textId="77777777" w:rsidR="00021D44" w:rsidRPr="00717E18" w:rsidRDefault="00021D44" w:rsidP="00021D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6FEA405" w14:textId="2DF9DF3F" w:rsidR="00021D44" w:rsidRPr="00717E18" w:rsidRDefault="00A57894" w:rsidP="00A578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7E18">
        <w:rPr>
          <w:rFonts w:ascii="Arial" w:eastAsia="Times New Roman" w:hAnsi="Arial" w:cs="Arial"/>
          <w:sz w:val="24"/>
          <w:szCs w:val="24"/>
          <w:lang w:eastAsia="pl-PL"/>
        </w:rPr>
        <w:t xml:space="preserve">Wykonanie uchwały powierza się Dyrektorowi Departamentu Promocji, Turystyki </w:t>
      </w:r>
      <w:r w:rsidRPr="00717E1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Współpracy Gospodarczej Urzędu Marszałkowskiego Województwa Podkarpackiego </w:t>
      </w:r>
      <w:r w:rsidR="00143E51" w:rsidRPr="00717E1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17E18">
        <w:rPr>
          <w:rFonts w:ascii="Arial" w:eastAsia="Times New Roman" w:hAnsi="Arial" w:cs="Arial"/>
          <w:sz w:val="24"/>
          <w:szCs w:val="24"/>
          <w:lang w:eastAsia="pl-PL"/>
        </w:rPr>
        <w:t>w Rzeszowie</w:t>
      </w:r>
    </w:p>
    <w:p w14:paraId="21E7414A" w14:textId="77777777" w:rsidR="00021D44" w:rsidRPr="00717E18" w:rsidRDefault="00021D44" w:rsidP="00021D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FC075E5" w14:textId="576DE513" w:rsidR="00021D44" w:rsidRPr="00717E18" w:rsidRDefault="00021D44" w:rsidP="00021D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7E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</w:t>
      </w:r>
      <w:r w:rsidR="00143E51" w:rsidRPr="00717E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</w:p>
    <w:p w14:paraId="5577AD01" w14:textId="77777777" w:rsidR="00021D44" w:rsidRPr="00717E18" w:rsidRDefault="00021D44" w:rsidP="00021D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B34DEE5" w14:textId="77777777" w:rsidR="00021D44" w:rsidRPr="00717E18" w:rsidRDefault="00021D44" w:rsidP="00021D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7E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6657E7BB" w14:textId="77777777" w:rsidR="00021D44" w:rsidRPr="00021D44" w:rsidRDefault="00021D44" w:rsidP="00021D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3B853AE" w14:textId="77777777" w:rsidR="00A56631" w:rsidRPr="00C22964" w:rsidRDefault="00A56631" w:rsidP="00A56631">
      <w:pPr>
        <w:spacing w:after="0"/>
        <w:rPr>
          <w:rFonts w:ascii="Arial" w:eastAsia="Calibri" w:hAnsi="Arial" w:cs="Arial"/>
          <w:sz w:val="23"/>
          <w:szCs w:val="23"/>
        </w:rPr>
      </w:pPr>
      <w:r w:rsidRPr="00C229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16F17B9" w14:textId="77777777" w:rsidR="00A56631" w:rsidRPr="00C22964" w:rsidRDefault="00A56631" w:rsidP="00A56631">
      <w:pPr>
        <w:spacing w:after="0"/>
        <w:rPr>
          <w:rFonts w:ascii="Arial" w:eastAsiaTheme="minorEastAsia" w:hAnsi="Arial" w:cs="Arial"/>
        </w:rPr>
      </w:pPr>
      <w:r w:rsidRPr="00C2296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5561EA8B" w14:textId="77777777" w:rsidR="00021D44" w:rsidRPr="00021D44" w:rsidRDefault="00021D44" w:rsidP="00021D4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52E1C928" w14:textId="77777777" w:rsidR="00021D44" w:rsidRPr="00021D44" w:rsidRDefault="00021D44" w:rsidP="00021D4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3AEEF127" w14:textId="77777777" w:rsidR="00021D44" w:rsidRPr="00021D44" w:rsidRDefault="00021D44" w:rsidP="00021D4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05E36E34" w14:textId="77777777" w:rsidR="00717E18" w:rsidRDefault="00717E18" w:rsidP="00021D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15B1CFB4" w14:textId="77777777" w:rsidR="00717E18" w:rsidRDefault="00717E18" w:rsidP="00021D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1CC496DB" w14:textId="77777777" w:rsidR="00717E18" w:rsidRDefault="00717E18" w:rsidP="00021D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63D6EF1D" w14:textId="77777777" w:rsidR="00717E18" w:rsidRDefault="00717E18" w:rsidP="00021D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656A7276" w14:textId="77777777" w:rsidR="00717E18" w:rsidRDefault="00717E18" w:rsidP="00021D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45601691" w14:textId="77777777" w:rsidR="00717E18" w:rsidRDefault="00717E18" w:rsidP="00021D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6D7CAAEC" w14:textId="77777777" w:rsidR="00717E18" w:rsidRDefault="00717E18" w:rsidP="00021D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sectPr w:rsidR="0071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F56C" w14:textId="77777777" w:rsidR="00717E18" w:rsidRDefault="00717E18" w:rsidP="00717E18">
      <w:pPr>
        <w:spacing w:after="0" w:line="240" w:lineRule="auto"/>
      </w:pPr>
      <w:r>
        <w:separator/>
      </w:r>
    </w:p>
  </w:endnote>
  <w:endnote w:type="continuationSeparator" w:id="0">
    <w:p w14:paraId="1A7C0394" w14:textId="77777777" w:rsidR="00717E18" w:rsidRDefault="00717E18" w:rsidP="0071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A23E" w14:textId="77777777" w:rsidR="00717E18" w:rsidRDefault="00717E18" w:rsidP="00717E18">
      <w:pPr>
        <w:spacing w:after="0" w:line="240" w:lineRule="auto"/>
      </w:pPr>
      <w:r>
        <w:separator/>
      </w:r>
    </w:p>
  </w:footnote>
  <w:footnote w:type="continuationSeparator" w:id="0">
    <w:p w14:paraId="3C1C1766" w14:textId="77777777" w:rsidR="00717E18" w:rsidRDefault="00717E18" w:rsidP="0071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57"/>
    <w:multiLevelType w:val="hybridMultilevel"/>
    <w:tmpl w:val="BFB038E4"/>
    <w:lvl w:ilvl="0" w:tplc="211441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68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44"/>
    <w:rsid w:val="00021D44"/>
    <w:rsid w:val="000321AF"/>
    <w:rsid w:val="00035945"/>
    <w:rsid w:val="000822B2"/>
    <w:rsid w:val="000D32B3"/>
    <w:rsid w:val="0010282A"/>
    <w:rsid w:val="00113557"/>
    <w:rsid w:val="00143E51"/>
    <w:rsid w:val="00267FE9"/>
    <w:rsid w:val="002F5653"/>
    <w:rsid w:val="002F7C11"/>
    <w:rsid w:val="003316A9"/>
    <w:rsid w:val="00372EDD"/>
    <w:rsid w:val="003D27CC"/>
    <w:rsid w:val="003E5539"/>
    <w:rsid w:val="00421902"/>
    <w:rsid w:val="00501BA1"/>
    <w:rsid w:val="0059789C"/>
    <w:rsid w:val="005E1F56"/>
    <w:rsid w:val="0061506C"/>
    <w:rsid w:val="006437B7"/>
    <w:rsid w:val="00670967"/>
    <w:rsid w:val="006D11B0"/>
    <w:rsid w:val="006E5A10"/>
    <w:rsid w:val="00717E18"/>
    <w:rsid w:val="007F6FC4"/>
    <w:rsid w:val="00806F32"/>
    <w:rsid w:val="00842913"/>
    <w:rsid w:val="00974EE4"/>
    <w:rsid w:val="00A52F22"/>
    <w:rsid w:val="00A56631"/>
    <w:rsid w:val="00A57894"/>
    <w:rsid w:val="00B15D21"/>
    <w:rsid w:val="00B76268"/>
    <w:rsid w:val="00C05348"/>
    <w:rsid w:val="00E528DF"/>
    <w:rsid w:val="00E53684"/>
    <w:rsid w:val="00E90828"/>
    <w:rsid w:val="00F05A82"/>
    <w:rsid w:val="00F94B0B"/>
    <w:rsid w:val="00F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62A7"/>
  <w15:chartTrackingRefBased/>
  <w15:docId w15:val="{DDC0FF60-7E2F-4BFC-BD66-25FF0498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F3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143E5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E51"/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paragraph" w:customStyle="1" w:styleId="Default">
    <w:name w:val="Default"/>
    <w:rsid w:val="000D3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449_9315_23</dc:title>
  <dc:subject/>
  <dc:creator>Cyrańska-Stachowicz Aldona</dc:creator>
  <cp:keywords/>
  <dc:description/>
  <cp:lastModifiedBy>.</cp:lastModifiedBy>
  <cp:revision>6</cp:revision>
  <cp:lastPrinted>2023-01-04T10:57:00Z</cp:lastPrinted>
  <dcterms:created xsi:type="dcterms:W3CDTF">2022-12-30T07:09:00Z</dcterms:created>
  <dcterms:modified xsi:type="dcterms:W3CDTF">2023-01-09T10:20:00Z</dcterms:modified>
</cp:coreProperties>
</file>