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1F10" w14:textId="77777777" w:rsidR="00F41183" w:rsidRDefault="00F41183" w:rsidP="00AF2433">
      <w:pPr>
        <w:jc w:val="center"/>
        <w:rPr>
          <w:b/>
          <w:bCs/>
        </w:rPr>
      </w:pPr>
    </w:p>
    <w:p w14:paraId="75A66C65" w14:textId="77777777" w:rsidR="00C302A5" w:rsidRDefault="00C302A5" w:rsidP="00267CCD">
      <w:pPr>
        <w:rPr>
          <w:b/>
          <w:bCs/>
        </w:rPr>
      </w:pPr>
    </w:p>
    <w:p w14:paraId="4887EC47" w14:textId="5A4EA04C" w:rsidR="006F7515" w:rsidRPr="006F7515" w:rsidRDefault="006F7515" w:rsidP="006F7515">
      <w:pPr>
        <w:jc w:val="center"/>
        <w:rPr>
          <w:rFonts w:cs="Times New Roman"/>
          <w:b/>
          <w:bCs/>
        </w:rPr>
      </w:pPr>
      <w:bookmarkStart w:id="0" w:name="_Hlk96931572"/>
      <w:r w:rsidRPr="006F7515">
        <w:rPr>
          <w:rFonts w:cs="Times New Roman"/>
          <w:b/>
          <w:bCs/>
        </w:rPr>
        <w:t xml:space="preserve">UCHWAŁA Nr 445/ </w:t>
      </w:r>
      <w:r w:rsidR="007C23A8">
        <w:rPr>
          <w:rFonts w:cs="Times New Roman"/>
          <w:b/>
          <w:bCs/>
        </w:rPr>
        <w:t>9185</w:t>
      </w:r>
      <w:r w:rsidRPr="006F7515">
        <w:rPr>
          <w:rFonts w:cs="Times New Roman"/>
          <w:b/>
          <w:bCs/>
        </w:rPr>
        <w:t xml:space="preserve"> /22</w:t>
      </w:r>
    </w:p>
    <w:p w14:paraId="218036A3" w14:textId="77777777" w:rsidR="006F7515" w:rsidRPr="006F7515" w:rsidRDefault="006F7515" w:rsidP="006F7515">
      <w:pPr>
        <w:jc w:val="center"/>
        <w:rPr>
          <w:rFonts w:cs="Times New Roman"/>
          <w:b/>
          <w:bCs/>
        </w:rPr>
      </w:pPr>
      <w:r w:rsidRPr="006F7515">
        <w:rPr>
          <w:rFonts w:cs="Times New Roman"/>
          <w:b/>
          <w:bCs/>
        </w:rPr>
        <w:t>ZARZĄDU WOJEWÓDZTWA PODKARPACKIEGO</w:t>
      </w:r>
    </w:p>
    <w:p w14:paraId="4EBCD2B2" w14:textId="77777777" w:rsidR="006F7515" w:rsidRPr="006F7515" w:rsidRDefault="006F7515" w:rsidP="006F7515">
      <w:pPr>
        <w:jc w:val="center"/>
        <w:rPr>
          <w:rFonts w:cs="Times New Roman"/>
        </w:rPr>
      </w:pPr>
      <w:r w:rsidRPr="006F7515">
        <w:rPr>
          <w:rFonts w:cs="Times New Roman"/>
          <w:b/>
          <w:bCs/>
        </w:rPr>
        <w:t>w RZESZOWIE</w:t>
      </w:r>
    </w:p>
    <w:p w14:paraId="3CEBDB71" w14:textId="77777777" w:rsidR="006F7515" w:rsidRPr="006F7515" w:rsidRDefault="006F7515" w:rsidP="006F7515">
      <w:pPr>
        <w:jc w:val="center"/>
        <w:rPr>
          <w:rFonts w:cs="Times New Roman"/>
        </w:rPr>
      </w:pPr>
      <w:r w:rsidRPr="006F7515">
        <w:rPr>
          <w:rFonts w:cs="Times New Roman"/>
        </w:rPr>
        <w:t>z dnia 20 grudnia 2022 r.</w:t>
      </w:r>
    </w:p>
    <w:bookmarkEnd w:id="0"/>
    <w:p w14:paraId="49A03E9A" w14:textId="77777777" w:rsidR="00AF2433" w:rsidRDefault="00AF2433" w:rsidP="00AF2433"/>
    <w:p w14:paraId="238E640D" w14:textId="77777777" w:rsidR="00C302A5" w:rsidRDefault="00C302A5" w:rsidP="00AF2433"/>
    <w:p w14:paraId="28A112DA" w14:textId="7D1545EA" w:rsidR="00AF2433" w:rsidRDefault="00F25494" w:rsidP="00AF2433">
      <w:pPr>
        <w:pStyle w:val="Tekstpodstawowy"/>
        <w:jc w:val="center"/>
      </w:pPr>
      <w:r>
        <w:t xml:space="preserve">zmieniająca uchwałę </w:t>
      </w:r>
      <w:r w:rsidR="00AF2433">
        <w:t xml:space="preserve">w sprawie przyznania </w:t>
      </w:r>
      <w:r w:rsidR="0097661D">
        <w:t xml:space="preserve">nagród pieniężnych </w:t>
      </w:r>
      <w:r w:rsidR="00AF2433">
        <w:t xml:space="preserve">w ramach Programu wspierania </w:t>
      </w:r>
      <w:r w:rsidR="00F87581">
        <w:t xml:space="preserve">młodzieży </w:t>
      </w:r>
      <w:r w:rsidR="00AF2433">
        <w:t>uzdolnionej „Nie zagubić talentu”</w:t>
      </w:r>
    </w:p>
    <w:p w14:paraId="465CFDA7" w14:textId="77777777" w:rsidR="00AF2433" w:rsidRDefault="00AF2433" w:rsidP="00AF2433">
      <w:pPr>
        <w:jc w:val="both"/>
      </w:pPr>
    </w:p>
    <w:p w14:paraId="787BBBF1" w14:textId="0E4EA3B7" w:rsidR="00AF2433" w:rsidRDefault="00AF2433" w:rsidP="00AF2433">
      <w:pPr>
        <w:pStyle w:val="Tekstpodstawowy2"/>
      </w:pPr>
      <w:r>
        <w:t xml:space="preserve">Na podstawie art. 41 ust. 1 ustawy z dnia 5 czerwca 1998 r. o samorządzie </w:t>
      </w:r>
      <w:r w:rsidR="00424DEB" w:rsidRPr="00CA7DD2">
        <w:t>(</w:t>
      </w:r>
      <w:r w:rsidR="00424DEB">
        <w:t>Dz.U. z 20</w:t>
      </w:r>
      <w:r w:rsidR="00F87581">
        <w:t>22</w:t>
      </w:r>
      <w:r w:rsidR="00424DEB">
        <w:t xml:space="preserve"> r. poz. </w:t>
      </w:r>
      <w:r w:rsidR="00F87581">
        <w:t>2094</w:t>
      </w:r>
      <w:r w:rsidR="00424DEB" w:rsidRPr="00CA7DD2">
        <w:t>)</w:t>
      </w:r>
      <w:r w:rsidR="00DF2E32">
        <w:t xml:space="preserve">, § </w:t>
      </w:r>
      <w:r w:rsidR="00F87581">
        <w:t>7 ust.</w:t>
      </w:r>
      <w:r w:rsidR="00DF2E32">
        <w:t xml:space="preserve"> 1 </w:t>
      </w:r>
      <w:r w:rsidR="007C2A6E">
        <w:t xml:space="preserve">uchwały </w:t>
      </w:r>
      <w:r>
        <w:t>nr XXXII</w:t>
      </w:r>
      <w:r w:rsidR="00F87581">
        <w:t>I</w:t>
      </w:r>
      <w:r>
        <w:t>/</w:t>
      </w:r>
      <w:r w:rsidR="00F87581">
        <w:t>381</w:t>
      </w:r>
      <w:r>
        <w:t>/</w:t>
      </w:r>
      <w:r w:rsidR="00F87581">
        <w:t>20</w:t>
      </w:r>
      <w:r>
        <w:t xml:space="preserve"> Sejmiku Województwa Podkarpackiego z dnia </w:t>
      </w:r>
      <w:r w:rsidR="00F87581">
        <w:t>25 maja 2020</w:t>
      </w:r>
      <w:r>
        <w:t xml:space="preserve"> r. w sprawie </w:t>
      </w:r>
      <w:r w:rsidR="00F87581">
        <w:t xml:space="preserve">określenia szczegółowych warunków wspierania młodzieży uzdolnionej „Nie zagubić talentu”, (Dz. Urz. Woj. Podkarpackiego z 2020 r., poz. 2722 z </w:t>
      </w:r>
      <w:proofErr w:type="spellStart"/>
      <w:r w:rsidR="00F87581">
        <w:t>późn</w:t>
      </w:r>
      <w:proofErr w:type="spellEnd"/>
      <w:r w:rsidR="00F87581">
        <w:t>. zm.)</w:t>
      </w:r>
    </w:p>
    <w:p w14:paraId="3DE6094F" w14:textId="77777777" w:rsidR="00AF2433" w:rsidRDefault="00AF2433" w:rsidP="00AF2433">
      <w:pPr>
        <w:pStyle w:val="Tekstpodstawowy2"/>
      </w:pPr>
    </w:p>
    <w:p w14:paraId="3CFFDFCF" w14:textId="77777777" w:rsidR="00AF2433" w:rsidRDefault="00AF2433" w:rsidP="00AF2433">
      <w:pPr>
        <w:pStyle w:val="Tekstpodstawowy2"/>
      </w:pPr>
    </w:p>
    <w:p w14:paraId="3F39E64F" w14:textId="23C3D4C3" w:rsidR="00AF2433" w:rsidRDefault="00AF2433" w:rsidP="006F7515">
      <w:pPr>
        <w:jc w:val="center"/>
        <w:rPr>
          <w:b/>
        </w:rPr>
      </w:pPr>
      <w:r>
        <w:rPr>
          <w:b/>
        </w:rPr>
        <w:t>Zarząd Województwa Podkarpackiego</w:t>
      </w:r>
      <w:r w:rsidR="006F7515">
        <w:rPr>
          <w:b/>
        </w:rPr>
        <w:t xml:space="preserve"> w Rzeszowie</w:t>
      </w:r>
    </w:p>
    <w:p w14:paraId="2B4543EF" w14:textId="77777777" w:rsidR="00AF2433" w:rsidRDefault="00AF2433" w:rsidP="006F7515">
      <w:pPr>
        <w:jc w:val="center"/>
        <w:rPr>
          <w:b/>
        </w:rPr>
      </w:pPr>
      <w:r>
        <w:rPr>
          <w:b/>
        </w:rPr>
        <w:t>uchwala, co następuje:</w:t>
      </w:r>
    </w:p>
    <w:p w14:paraId="1B4BFC7F" w14:textId="77777777" w:rsidR="00AF2433" w:rsidRDefault="00AF2433" w:rsidP="00AF2433">
      <w:pPr>
        <w:rPr>
          <w:bCs/>
        </w:rPr>
      </w:pPr>
    </w:p>
    <w:p w14:paraId="4D22515A" w14:textId="77777777" w:rsidR="00AF2433" w:rsidRDefault="00AF2433" w:rsidP="00AF2433">
      <w:pPr>
        <w:jc w:val="center"/>
      </w:pPr>
      <w:r>
        <w:t>§ 1</w:t>
      </w:r>
      <w:r w:rsidR="00A44F32">
        <w:t>.</w:t>
      </w:r>
    </w:p>
    <w:p w14:paraId="3897D2E5" w14:textId="77777777" w:rsidR="00A64B14" w:rsidRDefault="00A64B14" w:rsidP="00AF2433">
      <w:pPr>
        <w:jc w:val="center"/>
      </w:pPr>
    </w:p>
    <w:p w14:paraId="338275EE" w14:textId="38FAEAA6" w:rsidR="00626EE2" w:rsidRDefault="00983D51" w:rsidP="00983D51">
      <w:pPr>
        <w:jc w:val="both"/>
      </w:pPr>
      <w:r>
        <w:t xml:space="preserve">W uchwale nr </w:t>
      </w:r>
      <w:r w:rsidR="00F87581">
        <w:t>437/8945/22</w:t>
      </w:r>
      <w:r>
        <w:t xml:space="preserve"> Zarządu Województwa Podkarpackiego z dnia 1</w:t>
      </w:r>
      <w:r w:rsidR="00F87581">
        <w:t>5</w:t>
      </w:r>
      <w:r>
        <w:t> listopada 20</w:t>
      </w:r>
      <w:r w:rsidR="00F87581">
        <w:t>22</w:t>
      </w:r>
      <w:r>
        <w:t xml:space="preserve"> r. w sprawie przyznania nagród pieniężnych </w:t>
      </w:r>
      <w:r w:rsidR="00626EE2">
        <w:t>w </w:t>
      </w:r>
      <w:r>
        <w:t xml:space="preserve">ramach programu wspierania </w:t>
      </w:r>
      <w:r w:rsidR="00F87581">
        <w:t xml:space="preserve">młodzieży </w:t>
      </w:r>
      <w:r>
        <w:t xml:space="preserve">uzdolnionej „Nie zagubić talentu” </w:t>
      </w:r>
      <w:r w:rsidR="00626EE2">
        <w:t>wprowadza się następujące zmiany:</w:t>
      </w:r>
    </w:p>
    <w:p w14:paraId="0D08B93A" w14:textId="77777777" w:rsidR="00143481" w:rsidRDefault="00143481" w:rsidP="00983D51">
      <w:pPr>
        <w:jc w:val="both"/>
      </w:pPr>
    </w:p>
    <w:p w14:paraId="40538731" w14:textId="468560FE" w:rsidR="00A64B14" w:rsidRDefault="00A64B14" w:rsidP="00F87581">
      <w:pPr>
        <w:pStyle w:val="Akapitzlist"/>
        <w:numPr>
          <w:ilvl w:val="0"/>
          <w:numId w:val="3"/>
        </w:numPr>
        <w:ind w:left="709" w:hanging="425"/>
        <w:jc w:val="both"/>
      </w:pPr>
      <w:r>
        <w:t xml:space="preserve">W załączniku nr 1 do uchwały </w:t>
      </w:r>
      <w:r w:rsidR="00F87581">
        <w:t>dodaje</w:t>
      </w:r>
      <w:r>
        <w:t xml:space="preserve"> się</w:t>
      </w:r>
      <w:r w:rsidRPr="00200EE6">
        <w:t xml:space="preserve"> </w:t>
      </w:r>
      <w:r>
        <w:t>pozycj</w:t>
      </w:r>
      <w:r w:rsidR="00D53DF7">
        <w:t>ę</w:t>
      </w:r>
      <w:r>
        <w:t xml:space="preserve"> nr </w:t>
      </w:r>
      <w:r w:rsidR="00F87581">
        <w:t>138</w:t>
      </w:r>
      <w:r w:rsidR="00D53DF7">
        <w:t>:</w:t>
      </w:r>
      <w:r w:rsidR="00F87581">
        <w:t xml:space="preserve"> </w:t>
      </w:r>
    </w:p>
    <w:p w14:paraId="15A393FD" w14:textId="77777777" w:rsidR="00F87581" w:rsidRDefault="00F87581" w:rsidP="00F87581">
      <w:pPr>
        <w:pStyle w:val="Akapitzlist"/>
        <w:ind w:left="709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45"/>
        <w:gridCol w:w="1203"/>
        <w:gridCol w:w="1522"/>
        <w:gridCol w:w="4510"/>
        <w:gridCol w:w="1073"/>
      </w:tblGrid>
      <w:tr w:rsidR="00D53DF7" w:rsidRPr="003C7871" w14:paraId="5F23EA80" w14:textId="77777777" w:rsidTr="00D53DF7">
        <w:tc>
          <w:tcPr>
            <w:tcW w:w="645" w:type="dxa"/>
          </w:tcPr>
          <w:p w14:paraId="63212CE9" w14:textId="25062EAF" w:rsidR="00D53DF7" w:rsidRPr="003C7871" w:rsidRDefault="00D53DF7" w:rsidP="00D53DF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3C7871">
              <w:rPr>
                <w:sz w:val="22"/>
                <w:szCs w:val="22"/>
              </w:rPr>
              <w:t>138.</w:t>
            </w:r>
          </w:p>
        </w:tc>
        <w:tc>
          <w:tcPr>
            <w:tcW w:w="1203" w:type="dxa"/>
          </w:tcPr>
          <w:p w14:paraId="0AC4C5E2" w14:textId="618085C5" w:rsidR="00D53DF7" w:rsidRPr="003C7871" w:rsidRDefault="00D53DF7" w:rsidP="00D53DF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39E81D68" w14:textId="1C0AB2F8" w:rsidR="00D53DF7" w:rsidRPr="003C7871" w:rsidRDefault="00D53DF7" w:rsidP="00D53DF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10" w:type="dxa"/>
          </w:tcPr>
          <w:p w14:paraId="18BD025D" w14:textId="6E8424AB" w:rsidR="00D53DF7" w:rsidRPr="003C7871" w:rsidRDefault="00D53DF7" w:rsidP="00D53DF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6D1A0D">
              <w:t>Szkoła Podstawowa nr 2 im. Władysława Węglowskiego w Sędziszowie Małopolskim</w:t>
            </w:r>
          </w:p>
        </w:tc>
        <w:tc>
          <w:tcPr>
            <w:tcW w:w="1073" w:type="dxa"/>
          </w:tcPr>
          <w:p w14:paraId="26106CA0" w14:textId="6113A9E8" w:rsidR="00D53DF7" w:rsidRPr="003C7871" w:rsidRDefault="00D53DF7" w:rsidP="00D53DF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6D1A0D">
              <w:t>1.500 zł</w:t>
            </w:r>
          </w:p>
        </w:tc>
      </w:tr>
    </w:tbl>
    <w:p w14:paraId="6E2C3AD0" w14:textId="77777777" w:rsidR="00F87581" w:rsidRDefault="00F87581" w:rsidP="00F87581">
      <w:pPr>
        <w:pStyle w:val="Akapitzlist"/>
        <w:ind w:left="709"/>
        <w:jc w:val="both"/>
      </w:pPr>
    </w:p>
    <w:p w14:paraId="534F504A" w14:textId="77777777" w:rsidR="0033329E" w:rsidRDefault="0033329E" w:rsidP="00AF2433">
      <w:pPr>
        <w:jc w:val="center"/>
      </w:pPr>
    </w:p>
    <w:p w14:paraId="24C7F7E2" w14:textId="77777777" w:rsidR="00626EE2" w:rsidRDefault="00626EE2" w:rsidP="00626EE2">
      <w:pPr>
        <w:pStyle w:val="Tekstpodstawowy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</w:t>
      </w:r>
      <w:r w:rsidR="00A64B14">
        <w:rPr>
          <w:rFonts w:ascii="Arial" w:hAnsi="Arial"/>
          <w:sz w:val="24"/>
        </w:rPr>
        <w:t>2</w:t>
      </w:r>
    </w:p>
    <w:p w14:paraId="267D5A24" w14:textId="77777777" w:rsidR="00D4075F" w:rsidRDefault="00D4075F" w:rsidP="00AF2433"/>
    <w:p w14:paraId="31F7E408" w14:textId="77777777" w:rsidR="00D4075F" w:rsidRDefault="00267CCD" w:rsidP="00267CCD">
      <w:pPr>
        <w:jc w:val="both"/>
      </w:pPr>
      <w:r>
        <w:t>Wykonanie Uchwały powierza się Dyrektorowi Departamentu Edukacji i Nauki.</w:t>
      </w:r>
    </w:p>
    <w:p w14:paraId="0DF3CF4A" w14:textId="77777777" w:rsidR="00AF2433" w:rsidRDefault="00AF2433" w:rsidP="00267CCD">
      <w:pPr>
        <w:pStyle w:val="Tekstpodstawowy3"/>
        <w:rPr>
          <w:rFonts w:ascii="Arial" w:hAnsi="Arial"/>
          <w:sz w:val="24"/>
        </w:rPr>
      </w:pPr>
    </w:p>
    <w:p w14:paraId="5D640F31" w14:textId="77777777" w:rsidR="00626EE2" w:rsidRDefault="00626EE2" w:rsidP="00626EE2">
      <w:pPr>
        <w:pStyle w:val="Tekstpodstawowy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</w:t>
      </w:r>
      <w:r w:rsidR="00A64B14">
        <w:rPr>
          <w:rFonts w:ascii="Arial" w:hAnsi="Arial"/>
          <w:sz w:val="24"/>
        </w:rPr>
        <w:t>3</w:t>
      </w:r>
    </w:p>
    <w:p w14:paraId="62A7A550" w14:textId="77777777" w:rsidR="00267CCD" w:rsidRDefault="00267CCD" w:rsidP="00AF2433">
      <w:pPr>
        <w:pStyle w:val="Tekstpodstawowy3"/>
        <w:jc w:val="center"/>
        <w:rPr>
          <w:rFonts w:ascii="Arial" w:hAnsi="Arial"/>
          <w:sz w:val="24"/>
        </w:rPr>
      </w:pPr>
    </w:p>
    <w:p w14:paraId="547DD816" w14:textId="77777777" w:rsidR="00267CCD" w:rsidRDefault="00267CCD" w:rsidP="00267CCD">
      <w:r>
        <w:t>Uchwała wchodzi w życie z dniem podjęcia.</w:t>
      </w:r>
    </w:p>
    <w:p w14:paraId="7AD79EA7" w14:textId="77777777" w:rsidR="00AF2433" w:rsidRDefault="00AF2433" w:rsidP="00AF2433">
      <w:pPr>
        <w:pStyle w:val="Tekstpodstawowy3"/>
        <w:jc w:val="center"/>
        <w:rPr>
          <w:rFonts w:ascii="Arial" w:hAnsi="Arial"/>
          <w:sz w:val="24"/>
        </w:rPr>
      </w:pPr>
    </w:p>
    <w:p w14:paraId="5C71C1AA" w14:textId="77777777" w:rsidR="0095464B" w:rsidRPr="00E5696F" w:rsidRDefault="0095464B" w:rsidP="0095464B">
      <w:pPr>
        <w:rPr>
          <w:rFonts w:eastAsia="Calibri"/>
          <w:sz w:val="23"/>
          <w:szCs w:val="23"/>
        </w:rPr>
      </w:pPr>
      <w:bookmarkStart w:id="1" w:name="_Hlk114218814"/>
      <w:r w:rsidRPr="00E5696F">
        <w:rPr>
          <w:rFonts w:eastAsia="Calibri"/>
          <w:i/>
          <w:iCs/>
          <w:sz w:val="23"/>
          <w:szCs w:val="23"/>
        </w:rPr>
        <w:t xml:space="preserve">Podpisał: </w:t>
      </w:r>
    </w:p>
    <w:p w14:paraId="131F8E46" w14:textId="77777777" w:rsidR="0095464B" w:rsidRPr="00E5696F" w:rsidRDefault="0095464B" w:rsidP="0095464B">
      <w:pPr>
        <w:rPr>
          <w:rFonts w:eastAsiaTheme="minorEastAsia"/>
          <w:sz w:val="22"/>
        </w:rPr>
      </w:pPr>
      <w:r w:rsidRPr="00E5696F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bookmarkEnd w:id="1"/>
    <w:p w14:paraId="3CEE64A1" w14:textId="77777777" w:rsidR="00AF2433" w:rsidRDefault="00AF2433" w:rsidP="00AF2433"/>
    <w:p w14:paraId="209746FD" w14:textId="77777777" w:rsidR="00AF2433" w:rsidRDefault="00AF2433" w:rsidP="00AF2433"/>
    <w:p w14:paraId="668B0ADC" w14:textId="77777777" w:rsidR="00AF2433" w:rsidRDefault="00AF2433" w:rsidP="00AF2433"/>
    <w:p w14:paraId="7F2C878A" w14:textId="6DC86C95" w:rsidR="007E29DE" w:rsidRPr="00D4075F" w:rsidRDefault="007E29DE" w:rsidP="0095464B">
      <w:pPr>
        <w:rPr>
          <w:sz w:val="16"/>
          <w:szCs w:val="16"/>
        </w:rPr>
      </w:pPr>
    </w:p>
    <w:sectPr w:rsidR="007E29DE" w:rsidRPr="00D4075F" w:rsidSect="00A64B14">
      <w:pgSz w:w="11906" w:h="16838"/>
      <w:pgMar w:top="709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4379" w14:textId="77777777" w:rsidR="001F3E7E" w:rsidRDefault="001F3E7E" w:rsidP="007E29DE">
      <w:r>
        <w:separator/>
      </w:r>
    </w:p>
  </w:endnote>
  <w:endnote w:type="continuationSeparator" w:id="0">
    <w:p w14:paraId="6FD6976C" w14:textId="77777777" w:rsidR="001F3E7E" w:rsidRDefault="001F3E7E" w:rsidP="007E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1CAD" w14:textId="77777777" w:rsidR="001F3E7E" w:rsidRDefault="001F3E7E" w:rsidP="007E29DE">
      <w:r>
        <w:separator/>
      </w:r>
    </w:p>
  </w:footnote>
  <w:footnote w:type="continuationSeparator" w:id="0">
    <w:p w14:paraId="6191122F" w14:textId="77777777" w:rsidR="001F3E7E" w:rsidRDefault="001F3E7E" w:rsidP="007E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DEF"/>
    <w:multiLevelType w:val="hybridMultilevel"/>
    <w:tmpl w:val="0222157C"/>
    <w:lvl w:ilvl="0" w:tplc="7BB8B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9301CD"/>
    <w:multiLevelType w:val="hybridMultilevel"/>
    <w:tmpl w:val="7DA4816A"/>
    <w:lvl w:ilvl="0" w:tplc="03B2117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973"/>
    <w:multiLevelType w:val="hybridMultilevel"/>
    <w:tmpl w:val="F400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77CAE"/>
    <w:multiLevelType w:val="hybridMultilevel"/>
    <w:tmpl w:val="06901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17223">
    <w:abstractNumId w:val="2"/>
  </w:num>
  <w:num w:numId="2" w16cid:durableId="342442512">
    <w:abstractNumId w:val="3"/>
  </w:num>
  <w:num w:numId="3" w16cid:durableId="208877622">
    <w:abstractNumId w:val="1"/>
  </w:num>
  <w:num w:numId="4" w16cid:durableId="114978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3"/>
    <w:rsid w:val="00011C49"/>
    <w:rsid w:val="00014A51"/>
    <w:rsid w:val="00021995"/>
    <w:rsid w:val="00056D81"/>
    <w:rsid w:val="0007393A"/>
    <w:rsid w:val="00083BA3"/>
    <w:rsid w:val="000B30FA"/>
    <w:rsid w:val="000C68A5"/>
    <w:rsid w:val="000C6C56"/>
    <w:rsid w:val="000D42B9"/>
    <w:rsid w:val="000E5DFC"/>
    <w:rsid w:val="00122809"/>
    <w:rsid w:val="00126145"/>
    <w:rsid w:val="00135FFC"/>
    <w:rsid w:val="00141DC9"/>
    <w:rsid w:val="00143481"/>
    <w:rsid w:val="00145DE9"/>
    <w:rsid w:val="00152981"/>
    <w:rsid w:val="00154CD3"/>
    <w:rsid w:val="00167BEA"/>
    <w:rsid w:val="001751E7"/>
    <w:rsid w:val="00175745"/>
    <w:rsid w:val="001D2CC3"/>
    <w:rsid w:val="001F3E7E"/>
    <w:rsid w:val="001F4771"/>
    <w:rsid w:val="00200EE6"/>
    <w:rsid w:val="002044AE"/>
    <w:rsid w:val="00205889"/>
    <w:rsid w:val="00206A5B"/>
    <w:rsid w:val="0020781C"/>
    <w:rsid w:val="0022061A"/>
    <w:rsid w:val="00251273"/>
    <w:rsid w:val="00267CCD"/>
    <w:rsid w:val="00274044"/>
    <w:rsid w:val="00285826"/>
    <w:rsid w:val="002D1E72"/>
    <w:rsid w:val="002E030B"/>
    <w:rsid w:val="002E2381"/>
    <w:rsid w:val="002E2568"/>
    <w:rsid w:val="00316244"/>
    <w:rsid w:val="003246D7"/>
    <w:rsid w:val="0033329E"/>
    <w:rsid w:val="00343EF6"/>
    <w:rsid w:val="0035073A"/>
    <w:rsid w:val="00360349"/>
    <w:rsid w:val="00361906"/>
    <w:rsid w:val="00362353"/>
    <w:rsid w:val="003832A0"/>
    <w:rsid w:val="00384544"/>
    <w:rsid w:val="0039195A"/>
    <w:rsid w:val="003A1148"/>
    <w:rsid w:val="003A5E86"/>
    <w:rsid w:val="003B6456"/>
    <w:rsid w:val="003C7871"/>
    <w:rsid w:val="003E5D21"/>
    <w:rsid w:val="00400B54"/>
    <w:rsid w:val="0042161A"/>
    <w:rsid w:val="00424DEB"/>
    <w:rsid w:val="00430975"/>
    <w:rsid w:val="00452307"/>
    <w:rsid w:val="004672F8"/>
    <w:rsid w:val="00472753"/>
    <w:rsid w:val="0048487E"/>
    <w:rsid w:val="00492320"/>
    <w:rsid w:val="004A2851"/>
    <w:rsid w:val="004B2583"/>
    <w:rsid w:val="00512199"/>
    <w:rsid w:val="00536165"/>
    <w:rsid w:val="00570598"/>
    <w:rsid w:val="005A5F27"/>
    <w:rsid w:val="005B68B2"/>
    <w:rsid w:val="005B74A6"/>
    <w:rsid w:val="005C7575"/>
    <w:rsid w:val="00602B81"/>
    <w:rsid w:val="00603BC3"/>
    <w:rsid w:val="006124CD"/>
    <w:rsid w:val="00626EE2"/>
    <w:rsid w:val="00642123"/>
    <w:rsid w:val="006572FB"/>
    <w:rsid w:val="006641B0"/>
    <w:rsid w:val="00667E01"/>
    <w:rsid w:val="00670FBF"/>
    <w:rsid w:val="006871FB"/>
    <w:rsid w:val="006A02DB"/>
    <w:rsid w:val="006B71FC"/>
    <w:rsid w:val="006E31AA"/>
    <w:rsid w:val="006E7146"/>
    <w:rsid w:val="006F7515"/>
    <w:rsid w:val="00712084"/>
    <w:rsid w:val="00722A4C"/>
    <w:rsid w:val="0073449E"/>
    <w:rsid w:val="00737C5E"/>
    <w:rsid w:val="00751E19"/>
    <w:rsid w:val="0075642B"/>
    <w:rsid w:val="00777965"/>
    <w:rsid w:val="00787926"/>
    <w:rsid w:val="00790251"/>
    <w:rsid w:val="007946D2"/>
    <w:rsid w:val="007B2BC2"/>
    <w:rsid w:val="007C23A8"/>
    <w:rsid w:val="007C2A6E"/>
    <w:rsid w:val="007E29DE"/>
    <w:rsid w:val="00805B98"/>
    <w:rsid w:val="00827802"/>
    <w:rsid w:val="00837332"/>
    <w:rsid w:val="00881711"/>
    <w:rsid w:val="00883163"/>
    <w:rsid w:val="0088436A"/>
    <w:rsid w:val="00933B59"/>
    <w:rsid w:val="00935706"/>
    <w:rsid w:val="00950790"/>
    <w:rsid w:val="0095464B"/>
    <w:rsid w:val="00974DF2"/>
    <w:rsid w:val="0097661D"/>
    <w:rsid w:val="0098099C"/>
    <w:rsid w:val="00983D51"/>
    <w:rsid w:val="009A4B58"/>
    <w:rsid w:val="009B1EEC"/>
    <w:rsid w:val="009B57DB"/>
    <w:rsid w:val="009B6D29"/>
    <w:rsid w:val="009C7365"/>
    <w:rsid w:val="009D3037"/>
    <w:rsid w:val="009E28C5"/>
    <w:rsid w:val="00A31265"/>
    <w:rsid w:val="00A3555F"/>
    <w:rsid w:val="00A44F32"/>
    <w:rsid w:val="00A502E6"/>
    <w:rsid w:val="00A635D9"/>
    <w:rsid w:val="00A64B14"/>
    <w:rsid w:val="00A87692"/>
    <w:rsid w:val="00A90037"/>
    <w:rsid w:val="00AA062B"/>
    <w:rsid w:val="00AF2433"/>
    <w:rsid w:val="00AF3324"/>
    <w:rsid w:val="00B100C1"/>
    <w:rsid w:val="00B37F87"/>
    <w:rsid w:val="00B459C1"/>
    <w:rsid w:val="00B74F8E"/>
    <w:rsid w:val="00B81424"/>
    <w:rsid w:val="00BA1708"/>
    <w:rsid w:val="00BA7BB8"/>
    <w:rsid w:val="00BC133D"/>
    <w:rsid w:val="00BE50C1"/>
    <w:rsid w:val="00C02A01"/>
    <w:rsid w:val="00C26FB2"/>
    <w:rsid w:val="00C302A5"/>
    <w:rsid w:val="00C471B7"/>
    <w:rsid w:val="00C96F9F"/>
    <w:rsid w:val="00CA6A2B"/>
    <w:rsid w:val="00CA718E"/>
    <w:rsid w:val="00CC118C"/>
    <w:rsid w:val="00CC5A29"/>
    <w:rsid w:val="00CE31A3"/>
    <w:rsid w:val="00D02342"/>
    <w:rsid w:val="00D06CAF"/>
    <w:rsid w:val="00D4075F"/>
    <w:rsid w:val="00D41D71"/>
    <w:rsid w:val="00D464BA"/>
    <w:rsid w:val="00D510D0"/>
    <w:rsid w:val="00D53DF7"/>
    <w:rsid w:val="00D65B9B"/>
    <w:rsid w:val="00D926A7"/>
    <w:rsid w:val="00D97EB1"/>
    <w:rsid w:val="00DC3C51"/>
    <w:rsid w:val="00DC59E8"/>
    <w:rsid w:val="00DD1521"/>
    <w:rsid w:val="00DF2E32"/>
    <w:rsid w:val="00E720C2"/>
    <w:rsid w:val="00E922CE"/>
    <w:rsid w:val="00EA5101"/>
    <w:rsid w:val="00EB435B"/>
    <w:rsid w:val="00F25494"/>
    <w:rsid w:val="00F41183"/>
    <w:rsid w:val="00F50733"/>
    <w:rsid w:val="00F52F2D"/>
    <w:rsid w:val="00F87581"/>
    <w:rsid w:val="00FA17EF"/>
    <w:rsid w:val="00FB5AC4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4030"/>
  <w15:docId w15:val="{E077162E-00FC-43F7-9F7B-AC8AC191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2433"/>
    <w:pPr>
      <w:keepNext/>
      <w:jc w:val="center"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433"/>
    <w:rPr>
      <w:rFonts w:eastAsia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F2433"/>
    <w:pPr>
      <w:jc w:val="both"/>
    </w:pPr>
    <w:rPr>
      <w:rFonts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2433"/>
    <w:rPr>
      <w:rFonts w:eastAsia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F243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F2433"/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2433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243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AF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E2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9DE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E2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29DE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2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49A3E-0364-4DE3-BD9E-0ECA33CC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445_9185_22</dc:title>
  <dc:subject/>
  <dc:creator>A.Ćwikła</dc:creator>
  <cp:keywords/>
  <dc:description/>
  <cp:lastModifiedBy>.</cp:lastModifiedBy>
  <cp:revision>5</cp:revision>
  <cp:lastPrinted>2022-12-20T11:17:00Z</cp:lastPrinted>
  <dcterms:created xsi:type="dcterms:W3CDTF">2022-12-16T10:14:00Z</dcterms:created>
  <dcterms:modified xsi:type="dcterms:W3CDTF">2022-12-27T11:28:00Z</dcterms:modified>
</cp:coreProperties>
</file>