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190" w14:textId="77777777" w:rsidR="00F576BB" w:rsidRPr="00F576BB" w:rsidRDefault="00F576BB" w:rsidP="00F576BB">
      <w:pPr>
        <w:rPr>
          <w:rFonts w:eastAsia="Arial Unicode MS"/>
        </w:rPr>
      </w:pPr>
    </w:p>
    <w:p w14:paraId="40AF3F9D" w14:textId="77777777" w:rsidR="008A6ABA" w:rsidRPr="008A6ABA" w:rsidRDefault="008A6ABA" w:rsidP="008A6ABA">
      <w:pPr>
        <w:jc w:val="center"/>
        <w:rPr>
          <w:rFonts w:ascii="Arial" w:hAnsi="Arial"/>
          <w:b/>
          <w:bCs/>
        </w:rPr>
      </w:pPr>
      <w:bookmarkStart w:id="0" w:name="_Hlk96931572"/>
      <w:r w:rsidRPr="008A6ABA">
        <w:rPr>
          <w:rFonts w:ascii="Arial" w:hAnsi="Arial"/>
          <w:b/>
          <w:bCs/>
        </w:rPr>
        <w:t xml:space="preserve">UCHWAŁA Nr 417 / </w:t>
      </w:r>
      <w:r w:rsidR="00E52D10">
        <w:rPr>
          <w:rFonts w:ascii="Arial" w:hAnsi="Arial"/>
          <w:b/>
          <w:bCs/>
        </w:rPr>
        <w:t>8427</w:t>
      </w:r>
      <w:r w:rsidRPr="008A6ABA">
        <w:rPr>
          <w:rFonts w:ascii="Arial" w:hAnsi="Arial"/>
          <w:b/>
          <w:bCs/>
        </w:rPr>
        <w:t xml:space="preserve"> / 22</w:t>
      </w:r>
    </w:p>
    <w:p w14:paraId="1E283CC2" w14:textId="77777777" w:rsidR="008A6ABA" w:rsidRPr="008A6ABA" w:rsidRDefault="008A6ABA" w:rsidP="008A6ABA">
      <w:pPr>
        <w:jc w:val="center"/>
        <w:rPr>
          <w:rFonts w:ascii="Arial" w:hAnsi="Arial"/>
          <w:b/>
          <w:bCs/>
        </w:rPr>
      </w:pPr>
      <w:r w:rsidRPr="008A6ABA">
        <w:rPr>
          <w:rFonts w:ascii="Arial" w:hAnsi="Arial"/>
          <w:b/>
          <w:bCs/>
        </w:rPr>
        <w:t>ZARZĄDU WOJEWÓDZTWA PODKARPACKIEGO</w:t>
      </w:r>
    </w:p>
    <w:p w14:paraId="08AFA656" w14:textId="77777777" w:rsidR="008A6ABA" w:rsidRPr="008A6ABA" w:rsidRDefault="008A6ABA" w:rsidP="008A6ABA">
      <w:pPr>
        <w:jc w:val="center"/>
        <w:rPr>
          <w:rFonts w:ascii="Arial" w:hAnsi="Arial"/>
        </w:rPr>
      </w:pPr>
      <w:r w:rsidRPr="008A6ABA">
        <w:rPr>
          <w:rFonts w:ascii="Arial" w:hAnsi="Arial"/>
          <w:b/>
          <w:bCs/>
        </w:rPr>
        <w:t>w RZESZOWIE</w:t>
      </w:r>
    </w:p>
    <w:p w14:paraId="558CEC23" w14:textId="77777777" w:rsidR="00F13ADB" w:rsidRPr="008A6ABA" w:rsidRDefault="008A6ABA" w:rsidP="008A6ABA">
      <w:pPr>
        <w:jc w:val="center"/>
        <w:rPr>
          <w:rFonts w:ascii="Arial" w:hAnsi="Arial"/>
        </w:rPr>
      </w:pPr>
      <w:r w:rsidRPr="008A6ABA">
        <w:rPr>
          <w:rFonts w:ascii="Arial" w:hAnsi="Arial"/>
        </w:rPr>
        <w:t>z dnia 30 sierpnia 2022r.</w:t>
      </w:r>
      <w:bookmarkEnd w:id="0"/>
    </w:p>
    <w:p w14:paraId="1A4BCBB7" w14:textId="77777777" w:rsidR="008A6ABA" w:rsidRPr="00A272E3" w:rsidRDefault="008A6ABA">
      <w:pPr>
        <w:rPr>
          <w:rFonts w:ascii="Arial" w:hAnsi="Arial" w:cs="Arial"/>
        </w:rPr>
      </w:pPr>
    </w:p>
    <w:p w14:paraId="68D2EC84" w14:textId="77777777" w:rsidR="000E3C82" w:rsidRDefault="009957E9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8A6ABA">
        <w:rPr>
          <w:rFonts w:ascii="Arial" w:hAnsi="Arial" w:cs="Arial"/>
          <w:b/>
          <w:szCs w:val="24"/>
        </w:rPr>
        <w:t>.</w:t>
      </w:r>
    </w:p>
    <w:p w14:paraId="7EC87744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6B945A72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8A6ABA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6F257D" w:rsidRPr="006F257D">
        <w:rPr>
          <w:rFonts w:ascii="Arial" w:hAnsi="Arial" w:cs="Arial"/>
        </w:rPr>
        <w:t>)</w:t>
      </w:r>
      <w:r w:rsidR="008A6ABA">
        <w:rPr>
          <w:rFonts w:ascii="Arial" w:hAnsi="Arial" w:cs="Arial"/>
        </w:rPr>
        <w:t>,</w:t>
      </w:r>
      <w:r w:rsidR="006F257D" w:rsidRPr="006F257D">
        <w:rPr>
          <w:rFonts w:ascii="Arial" w:hAnsi="Arial" w:cs="Arial"/>
        </w:rPr>
        <w:t xml:space="preserve"> </w:t>
      </w:r>
    </w:p>
    <w:p w14:paraId="355EB33D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0D0EED53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10B34B8B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4965C46D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602D5486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46108B18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03B4FF93" w14:textId="77777777" w:rsidR="005C41BC" w:rsidRPr="00FC7DFC" w:rsidRDefault="008A6ABA" w:rsidP="008A6ABA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0E2213" w:rsidRPr="000E2213">
        <w:rPr>
          <w:rFonts w:ascii="Arial" w:hAnsi="Arial" w:cs="Arial"/>
          <w:b/>
          <w:szCs w:val="24"/>
        </w:rPr>
        <w:t>Rozbudowa drogi powiatowej nr 154</w:t>
      </w:r>
      <w:r w:rsidR="008D1C40">
        <w:rPr>
          <w:rFonts w:ascii="Arial" w:hAnsi="Arial" w:cs="Arial"/>
          <w:b/>
          <w:szCs w:val="24"/>
        </w:rPr>
        <w:t>5</w:t>
      </w:r>
      <w:r w:rsidR="000E2213" w:rsidRPr="000E2213">
        <w:rPr>
          <w:rFonts w:ascii="Arial" w:hAnsi="Arial" w:cs="Arial"/>
          <w:b/>
          <w:szCs w:val="24"/>
        </w:rPr>
        <w:t xml:space="preserve">R </w:t>
      </w:r>
      <w:r w:rsidR="008D1C40">
        <w:rPr>
          <w:rFonts w:ascii="Arial" w:hAnsi="Arial" w:cs="Arial"/>
          <w:b/>
          <w:szCs w:val="24"/>
        </w:rPr>
        <w:t>Husów</w:t>
      </w:r>
      <w:r w:rsidR="000E2213" w:rsidRPr="000E2213">
        <w:rPr>
          <w:rFonts w:ascii="Arial" w:hAnsi="Arial" w:cs="Arial"/>
          <w:b/>
          <w:szCs w:val="24"/>
        </w:rPr>
        <w:t xml:space="preserve"> – </w:t>
      </w:r>
      <w:r w:rsidR="008D1C40">
        <w:rPr>
          <w:rFonts w:ascii="Arial" w:hAnsi="Arial" w:cs="Arial"/>
          <w:b/>
          <w:szCs w:val="24"/>
        </w:rPr>
        <w:t>Lipnik</w:t>
      </w:r>
      <w:r w:rsidR="000E2213" w:rsidRPr="000E2213">
        <w:rPr>
          <w:rFonts w:ascii="Arial" w:hAnsi="Arial" w:cs="Arial"/>
          <w:b/>
          <w:szCs w:val="24"/>
        </w:rPr>
        <w:t xml:space="preserve"> wraz z budową i przebudową istniejącej infrastruktury technicznej</w:t>
      </w:r>
      <w:r w:rsidR="000E2213">
        <w:rPr>
          <w:rFonts w:ascii="Arial" w:hAnsi="Arial" w:cs="Arial"/>
          <w:b/>
          <w:szCs w:val="24"/>
        </w:rPr>
        <w:t>.</w:t>
      </w:r>
      <w:r w:rsidR="00FB6734" w:rsidRPr="00FB6734">
        <w:t xml:space="preserve"> </w:t>
      </w:r>
      <w:r w:rsidR="001A5DA9">
        <w:rPr>
          <w:rFonts w:ascii="Arial" w:hAnsi="Arial" w:cs="Arial"/>
          <w:bCs/>
          <w:szCs w:val="24"/>
        </w:rPr>
        <w:t>Powiat</w:t>
      </w:r>
      <w:r>
        <w:rPr>
          <w:rFonts w:ascii="Arial" w:hAnsi="Arial" w:cs="Arial"/>
          <w:bCs/>
          <w:szCs w:val="24"/>
        </w:rPr>
        <w:t xml:space="preserve"> Łańcut. </w:t>
      </w:r>
      <w:r w:rsidR="006A494D" w:rsidRPr="006A494D">
        <w:rPr>
          <w:rFonts w:ascii="Arial" w:hAnsi="Arial" w:cs="Arial"/>
          <w:bCs/>
          <w:szCs w:val="24"/>
        </w:rPr>
        <w:t xml:space="preserve">Projekt </w:t>
      </w:r>
      <w:r w:rsidR="008D1C40">
        <w:rPr>
          <w:rFonts w:ascii="Arial" w:hAnsi="Arial" w:cs="Arial"/>
          <w:bCs/>
          <w:szCs w:val="24"/>
        </w:rPr>
        <w:t>lipiec</w:t>
      </w:r>
      <w:r w:rsidR="006A494D" w:rsidRPr="006A494D">
        <w:rPr>
          <w:rFonts w:ascii="Arial" w:hAnsi="Arial" w:cs="Arial"/>
          <w:bCs/>
          <w:szCs w:val="24"/>
        </w:rPr>
        <w:t xml:space="preserve"> 2022r.</w:t>
      </w:r>
      <w:r w:rsidR="006A494D" w:rsidRPr="006A494D">
        <w:rPr>
          <w:rFonts w:ascii="Arial" w:hAnsi="Arial" w:cs="Arial"/>
          <w:b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51BD5470" w14:textId="77777777" w:rsidR="00377694" w:rsidRDefault="008A6ABA" w:rsidP="008A6ABA">
      <w:pPr>
        <w:pStyle w:val="Tekstpodstawowywcity2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675D22B4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7B09414F" w14:textId="77777777" w:rsidR="00A565A1" w:rsidRDefault="00377694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A272E3">
        <w:rPr>
          <w:rFonts w:ascii="Arial" w:hAnsi="Arial" w:cs="Arial"/>
          <w:szCs w:val="24"/>
        </w:rPr>
        <w:t>Uchwała wchodzi w życie z dniem podjęcia.</w:t>
      </w:r>
    </w:p>
    <w:p w14:paraId="2D1B5F73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E297A0D" w14:textId="77777777" w:rsidR="00BC075B" w:rsidRPr="00BC075B" w:rsidRDefault="00BC075B" w:rsidP="00BC075B">
      <w:pPr>
        <w:rPr>
          <w:rFonts w:ascii="Arial" w:eastAsia="Calibri" w:hAnsi="Arial" w:cs="Arial"/>
          <w:sz w:val="23"/>
          <w:szCs w:val="23"/>
        </w:rPr>
      </w:pPr>
      <w:r w:rsidRPr="00BC075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3BEBD5" w14:textId="77777777" w:rsidR="00BC075B" w:rsidRPr="00BC075B" w:rsidRDefault="00BC075B" w:rsidP="00BC075B">
      <w:pPr>
        <w:rPr>
          <w:rFonts w:ascii="Arial" w:hAnsi="Arial" w:cs="Arial"/>
          <w:sz w:val="22"/>
        </w:rPr>
      </w:pPr>
      <w:r w:rsidRPr="00BC075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DD34389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CD2D3F6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F1A3B25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7C5BA572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62E710A8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576DBD1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BDBB226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64E31BF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0D75357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FA4FA1D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71BE548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437BE38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98933A1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6F8E4D53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1395EF1" w14:textId="77777777" w:rsidR="008A6ABA" w:rsidRPr="008A6ABA" w:rsidRDefault="008A6ABA" w:rsidP="008A6ABA">
      <w:pPr>
        <w:spacing w:line="276" w:lineRule="auto"/>
        <w:jc w:val="right"/>
        <w:rPr>
          <w:rFonts w:ascii="Arial" w:hAnsi="Arial" w:cs="Arial"/>
          <w:bCs/>
        </w:rPr>
      </w:pPr>
      <w:bookmarkStart w:id="14" w:name="_Hlk97711470"/>
      <w:r w:rsidRPr="008A6ABA">
        <w:rPr>
          <w:rFonts w:ascii="Arial" w:hAnsi="Arial" w:cs="Arial"/>
          <w:bCs/>
        </w:rPr>
        <w:t>Załącznik do Uchwały Nr 417/</w:t>
      </w:r>
      <w:r w:rsidR="00E52D10">
        <w:rPr>
          <w:rFonts w:ascii="Arial" w:hAnsi="Arial" w:cs="Arial"/>
          <w:bCs/>
        </w:rPr>
        <w:t>8427</w:t>
      </w:r>
      <w:r w:rsidRPr="008A6ABA">
        <w:rPr>
          <w:rFonts w:ascii="Arial" w:hAnsi="Arial" w:cs="Arial"/>
          <w:bCs/>
        </w:rPr>
        <w:t>/22</w:t>
      </w:r>
    </w:p>
    <w:p w14:paraId="50FC0BB5" w14:textId="77777777" w:rsidR="008A6ABA" w:rsidRPr="008A6ABA" w:rsidRDefault="008A6ABA" w:rsidP="008A6ABA">
      <w:pPr>
        <w:spacing w:line="276" w:lineRule="auto"/>
        <w:jc w:val="right"/>
        <w:rPr>
          <w:rFonts w:ascii="Arial" w:hAnsi="Arial" w:cs="Arial"/>
          <w:bCs/>
        </w:rPr>
      </w:pPr>
      <w:r w:rsidRPr="008A6ABA">
        <w:rPr>
          <w:rFonts w:ascii="Arial" w:hAnsi="Arial" w:cs="Arial"/>
          <w:bCs/>
        </w:rPr>
        <w:t>Zarządu Województwa Podkarpackiego</w:t>
      </w:r>
    </w:p>
    <w:p w14:paraId="7059F585" w14:textId="77777777" w:rsidR="008A6ABA" w:rsidRPr="008A6ABA" w:rsidRDefault="008A6ABA" w:rsidP="008A6ABA">
      <w:pPr>
        <w:spacing w:line="276" w:lineRule="auto"/>
        <w:jc w:val="right"/>
        <w:rPr>
          <w:rFonts w:ascii="Arial" w:hAnsi="Arial" w:cs="Arial"/>
          <w:bCs/>
        </w:rPr>
      </w:pPr>
      <w:r w:rsidRPr="008A6ABA">
        <w:rPr>
          <w:rFonts w:ascii="Arial" w:hAnsi="Arial" w:cs="Arial"/>
          <w:bCs/>
        </w:rPr>
        <w:t>w Rzeszowie</w:t>
      </w:r>
    </w:p>
    <w:p w14:paraId="462CD631" w14:textId="77777777" w:rsidR="008A6ABA" w:rsidRPr="008A6ABA" w:rsidRDefault="008A6ABA" w:rsidP="008A6ABA">
      <w:pPr>
        <w:spacing w:line="276" w:lineRule="auto"/>
        <w:jc w:val="right"/>
        <w:rPr>
          <w:rFonts w:ascii="Arial" w:hAnsi="Arial" w:cs="Arial"/>
          <w:bCs/>
        </w:rPr>
      </w:pPr>
      <w:r w:rsidRPr="008A6ABA">
        <w:rPr>
          <w:rFonts w:ascii="Arial" w:hAnsi="Arial" w:cs="Arial"/>
          <w:bCs/>
        </w:rPr>
        <w:t xml:space="preserve">z dnia </w:t>
      </w:r>
      <w:r w:rsidRPr="008A6ABA">
        <w:rPr>
          <w:rFonts w:ascii="Arial" w:hAnsi="Arial"/>
        </w:rPr>
        <w:t xml:space="preserve">30 sierpnia 2022 </w:t>
      </w:r>
      <w:r w:rsidRPr="008A6ABA">
        <w:rPr>
          <w:rFonts w:ascii="Arial" w:hAnsi="Arial" w:cs="Arial"/>
          <w:bCs/>
        </w:rPr>
        <w:t>r.</w:t>
      </w:r>
    </w:p>
    <w:bookmarkEnd w:id="14"/>
    <w:p w14:paraId="4121FEC7" w14:textId="77777777" w:rsidR="008A6ABA" w:rsidRDefault="008A6AB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037DE20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FC1451">
        <w:rPr>
          <w:rFonts w:ascii="Arial" w:hAnsi="Arial" w:cs="Arial"/>
        </w:rPr>
        <w:t>99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0A51568F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D7252C2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5DDE020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BEC0B02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96F2E54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69514E37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6F327DED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7F15E727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522B4C">
        <w:rPr>
          <w:rFonts w:ascii="Arial" w:hAnsi="Arial" w:cs="Arial"/>
        </w:rPr>
        <w:t>9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E046AA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E046AA">
        <w:rPr>
          <w:rFonts w:ascii="Arial" w:hAnsi="Arial" w:cs="Arial"/>
        </w:rPr>
        <w:t>1</w:t>
      </w:r>
      <w:r w:rsidR="00522B4C">
        <w:rPr>
          <w:rFonts w:ascii="Arial" w:hAnsi="Arial" w:cs="Arial"/>
        </w:rPr>
        <w:t>3</w:t>
      </w:r>
      <w:r w:rsidR="007711C2">
        <w:rPr>
          <w:rFonts w:ascii="Arial" w:hAnsi="Arial" w:cs="Arial"/>
        </w:rPr>
        <w:t>.</w:t>
      </w:r>
      <w:r w:rsidR="0085265B">
        <w:rPr>
          <w:rFonts w:ascii="Arial" w:hAnsi="Arial" w:cs="Arial"/>
        </w:rPr>
        <w:t>07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763C40" w:rsidRPr="00763C40">
        <w:rPr>
          <w:rFonts w:ascii="Arial" w:hAnsi="Arial" w:cs="Arial"/>
          <w:bCs/>
        </w:rPr>
        <w:t>Rozbudowa drogi powiatowej nr 154</w:t>
      </w:r>
      <w:r w:rsidR="008D1C40">
        <w:rPr>
          <w:rFonts w:ascii="Arial" w:hAnsi="Arial" w:cs="Arial"/>
          <w:bCs/>
        </w:rPr>
        <w:t>5</w:t>
      </w:r>
      <w:r w:rsidR="00763C40" w:rsidRPr="00763C40">
        <w:rPr>
          <w:rFonts w:ascii="Arial" w:hAnsi="Arial" w:cs="Arial"/>
          <w:bCs/>
        </w:rPr>
        <w:t xml:space="preserve">R </w:t>
      </w:r>
      <w:r w:rsidR="008D1C40">
        <w:rPr>
          <w:rFonts w:ascii="Arial" w:hAnsi="Arial" w:cs="Arial"/>
          <w:bCs/>
        </w:rPr>
        <w:t>Husów</w:t>
      </w:r>
      <w:r w:rsidR="00763C40" w:rsidRPr="00763C40">
        <w:rPr>
          <w:rFonts w:ascii="Arial" w:hAnsi="Arial" w:cs="Arial"/>
          <w:bCs/>
        </w:rPr>
        <w:t xml:space="preserve"> – </w:t>
      </w:r>
      <w:r w:rsidR="008D1C40">
        <w:rPr>
          <w:rFonts w:ascii="Arial" w:hAnsi="Arial" w:cs="Arial"/>
          <w:bCs/>
        </w:rPr>
        <w:t>Lipnik</w:t>
      </w:r>
      <w:r w:rsidR="00763C40" w:rsidRPr="00763C40">
        <w:rPr>
          <w:rFonts w:ascii="Arial" w:hAnsi="Arial" w:cs="Arial"/>
          <w:bCs/>
        </w:rPr>
        <w:t xml:space="preserve"> wraz z budową i przebudową istniejącej infrastruktury technicznej.</w:t>
      </w:r>
      <w:r w:rsidR="001211E9" w:rsidRPr="001211E9">
        <w:t xml:space="preserve"> </w:t>
      </w:r>
      <w:r w:rsidR="00312049">
        <w:rPr>
          <w:rFonts w:ascii="Arial" w:hAnsi="Arial" w:cs="Arial"/>
          <w:bCs/>
        </w:rPr>
        <w:t>Powiat</w:t>
      </w:r>
      <w:r w:rsidR="001211E9" w:rsidRPr="001211E9">
        <w:rPr>
          <w:rFonts w:ascii="Arial" w:hAnsi="Arial" w:cs="Arial"/>
          <w:bCs/>
        </w:rPr>
        <w:t xml:space="preserve"> Łańcut. </w:t>
      </w:r>
      <w:r w:rsidR="00763C40" w:rsidRPr="00763C40">
        <w:rPr>
          <w:rFonts w:ascii="Arial" w:hAnsi="Arial" w:cs="Arial"/>
          <w:bCs/>
        </w:rPr>
        <w:t xml:space="preserve"> Projekt </w:t>
      </w:r>
      <w:r w:rsidR="009B6CA9">
        <w:rPr>
          <w:rFonts w:ascii="Arial" w:hAnsi="Arial" w:cs="Arial"/>
          <w:bCs/>
        </w:rPr>
        <w:t>lipiec</w:t>
      </w:r>
      <w:r w:rsidR="00763C40" w:rsidRPr="00763C40">
        <w:rPr>
          <w:rFonts w:ascii="Arial" w:hAnsi="Arial" w:cs="Arial"/>
          <w:bCs/>
        </w:rPr>
        <w:t xml:space="preserve"> 2022r.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  <w:r w:rsidR="00193CB8">
        <w:rPr>
          <w:rFonts w:ascii="Arial" w:hAnsi="Arial" w:cs="Arial"/>
        </w:rPr>
        <w:t>Obszar pod przedmiotową inwestycję położony jest na terenie osuwiskowym.</w:t>
      </w:r>
    </w:p>
    <w:p w14:paraId="0651BF54" w14:textId="77777777" w:rsidR="00FC1451" w:rsidRDefault="00FC1451" w:rsidP="00E44437">
      <w:pPr>
        <w:pStyle w:val="Tekstpodstawowywcity2"/>
        <w:rPr>
          <w:rFonts w:ascii="Arial" w:hAnsi="Arial" w:cs="Arial"/>
        </w:rPr>
      </w:pPr>
      <w:r w:rsidRPr="00FC1451">
        <w:rPr>
          <w:rFonts w:ascii="Arial" w:hAnsi="Arial" w:cs="Arial"/>
        </w:rPr>
        <w:t>Teren pod przedmiotow</w:t>
      </w:r>
      <w:r>
        <w:rPr>
          <w:rFonts w:ascii="Arial" w:hAnsi="Arial" w:cs="Arial"/>
        </w:rPr>
        <w:t>ą</w:t>
      </w:r>
      <w:r w:rsidRPr="00FC1451">
        <w:rPr>
          <w:rFonts w:ascii="Arial" w:hAnsi="Arial" w:cs="Arial"/>
        </w:rPr>
        <w:t xml:space="preserve"> inwestycj</w:t>
      </w:r>
      <w:r>
        <w:rPr>
          <w:rFonts w:ascii="Arial" w:hAnsi="Arial" w:cs="Arial"/>
        </w:rPr>
        <w:t>ę</w:t>
      </w:r>
      <w:r w:rsidRPr="00FC1451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ł</w:t>
      </w:r>
      <w:r w:rsidRPr="00FC1451">
        <w:rPr>
          <w:rFonts w:ascii="Arial" w:hAnsi="Arial" w:cs="Arial"/>
        </w:rPr>
        <w:t>o</w:t>
      </w:r>
      <w:r>
        <w:rPr>
          <w:rFonts w:ascii="Arial" w:hAnsi="Arial" w:cs="Arial"/>
        </w:rPr>
        <w:t>ż</w:t>
      </w:r>
      <w:r w:rsidRPr="00FC1451">
        <w:rPr>
          <w:rFonts w:ascii="Arial" w:hAnsi="Arial" w:cs="Arial"/>
        </w:rPr>
        <w:t>ony jest:  w obr</w:t>
      </w:r>
      <w:r>
        <w:rPr>
          <w:rFonts w:ascii="Arial" w:hAnsi="Arial" w:cs="Arial"/>
        </w:rPr>
        <w:t>ę</w:t>
      </w:r>
      <w:r w:rsidRPr="00FC1451">
        <w:rPr>
          <w:rFonts w:ascii="Arial" w:hAnsi="Arial" w:cs="Arial"/>
        </w:rPr>
        <w:t xml:space="preserve">bie </w:t>
      </w:r>
      <w:proofErr w:type="spellStart"/>
      <w:r w:rsidRPr="00FC1451">
        <w:rPr>
          <w:rFonts w:ascii="Arial" w:hAnsi="Arial" w:cs="Arial"/>
        </w:rPr>
        <w:t>Hy</w:t>
      </w:r>
      <w:r>
        <w:rPr>
          <w:rFonts w:ascii="Arial" w:hAnsi="Arial" w:cs="Arial"/>
        </w:rPr>
        <w:t>ż</w:t>
      </w:r>
      <w:r w:rsidRPr="00FC1451">
        <w:rPr>
          <w:rFonts w:ascii="Arial" w:hAnsi="Arial" w:cs="Arial"/>
        </w:rPr>
        <w:t>nie</w:t>
      </w:r>
      <w:r>
        <w:rPr>
          <w:rFonts w:ascii="Arial" w:hAnsi="Arial" w:cs="Arial"/>
        </w:rPr>
        <w:t>ń</w:t>
      </w:r>
      <w:r w:rsidRPr="00FC1451">
        <w:rPr>
          <w:rFonts w:ascii="Arial" w:hAnsi="Arial" w:cs="Arial"/>
        </w:rPr>
        <w:t>sko</w:t>
      </w:r>
      <w:proofErr w:type="spellEnd"/>
      <w:r w:rsidRPr="00FC1451">
        <w:rPr>
          <w:rFonts w:ascii="Arial" w:hAnsi="Arial" w:cs="Arial"/>
        </w:rPr>
        <w:t xml:space="preserve"> — </w:t>
      </w:r>
      <w:proofErr w:type="spellStart"/>
      <w:r w:rsidRPr="00FC1451">
        <w:rPr>
          <w:rFonts w:ascii="Arial" w:hAnsi="Arial" w:cs="Arial"/>
        </w:rPr>
        <w:t>Gwo</w:t>
      </w:r>
      <w:r>
        <w:rPr>
          <w:rFonts w:ascii="Arial" w:hAnsi="Arial" w:cs="Arial"/>
        </w:rPr>
        <w:t>ź</w:t>
      </w:r>
      <w:r w:rsidRPr="00FC1451">
        <w:rPr>
          <w:rFonts w:ascii="Arial" w:hAnsi="Arial" w:cs="Arial"/>
        </w:rPr>
        <w:t>nickiego</w:t>
      </w:r>
      <w:proofErr w:type="spellEnd"/>
      <w:r w:rsidRPr="00FC1451">
        <w:rPr>
          <w:rFonts w:ascii="Arial" w:hAnsi="Arial" w:cs="Arial"/>
        </w:rPr>
        <w:t xml:space="preserve"> Obszaru Chronionego Krajobrazu, w obr</w:t>
      </w:r>
      <w:r>
        <w:rPr>
          <w:rFonts w:ascii="Arial" w:hAnsi="Arial" w:cs="Arial"/>
        </w:rPr>
        <w:t>ęb</w:t>
      </w:r>
      <w:r w:rsidRPr="00FC1451">
        <w:rPr>
          <w:rFonts w:ascii="Arial" w:hAnsi="Arial" w:cs="Arial"/>
        </w:rPr>
        <w:t>ie z</w:t>
      </w:r>
      <w:r>
        <w:rPr>
          <w:rFonts w:ascii="Arial" w:hAnsi="Arial" w:cs="Arial"/>
        </w:rPr>
        <w:t>ł</w:t>
      </w:r>
      <w:r w:rsidRPr="00FC1451">
        <w:rPr>
          <w:rFonts w:ascii="Arial" w:hAnsi="Arial" w:cs="Arial"/>
        </w:rPr>
        <w:t>o</w:t>
      </w:r>
      <w:r>
        <w:rPr>
          <w:rFonts w:ascii="Arial" w:hAnsi="Arial" w:cs="Arial"/>
        </w:rPr>
        <w:t>ż</w:t>
      </w:r>
      <w:r w:rsidRPr="00FC1451">
        <w:rPr>
          <w:rFonts w:ascii="Arial" w:hAnsi="Arial" w:cs="Arial"/>
        </w:rPr>
        <w:t>a ropy naftowej i gazu ziemnego GZ 4611 Hus</w:t>
      </w:r>
      <w:r>
        <w:rPr>
          <w:rFonts w:ascii="Arial" w:hAnsi="Arial" w:cs="Arial"/>
        </w:rPr>
        <w:t>ó</w:t>
      </w:r>
      <w:r w:rsidRPr="00FC14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– </w:t>
      </w:r>
      <w:r w:rsidRPr="00FC1451">
        <w:rPr>
          <w:rFonts w:ascii="Arial" w:hAnsi="Arial" w:cs="Arial"/>
        </w:rPr>
        <w:t>Albi</w:t>
      </w:r>
      <w:r>
        <w:rPr>
          <w:rFonts w:ascii="Arial" w:hAnsi="Arial" w:cs="Arial"/>
        </w:rPr>
        <w:t>g</w:t>
      </w:r>
      <w:r w:rsidRPr="00FC1451">
        <w:rPr>
          <w:rFonts w:ascii="Arial" w:hAnsi="Arial" w:cs="Arial"/>
        </w:rPr>
        <w:t>owa</w:t>
      </w:r>
      <w:r>
        <w:rPr>
          <w:rFonts w:ascii="Arial" w:hAnsi="Arial" w:cs="Arial"/>
        </w:rPr>
        <w:t xml:space="preserve"> </w:t>
      </w:r>
      <w:r w:rsidRPr="00FC14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C1451">
        <w:rPr>
          <w:rFonts w:ascii="Arial" w:hAnsi="Arial" w:cs="Arial"/>
        </w:rPr>
        <w:t>Krasne, na terenach osuwiskowych.</w:t>
      </w:r>
    </w:p>
    <w:sectPr w:rsidR="00FC1451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525F" w14:textId="77777777" w:rsidR="009B7FC7" w:rsidRDefault="009B7FC7" w:rsidP="000E7E9F">
      <w:r>
        <w:separator/>
      </w:r>
    </w:p>
  </w:endnote>
  <w:endnote w:type="continuationSeparator" w:id="0">
    <w:p w14:paraId="2635CB82" w14:textId="77777777" w:rsidR="009B7FC7" w:rsidRDefault="009B7FC7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AC3F" w14:textId="77777777" w:rsidR="009B7FC7" w:rsidRDefault="009B7FC7" w:rsidP="000E7E9F">
      <w:r>
        <w:separator/>
      </w:r>
    </w:p>
  </w:footnote>
  <w:footnote w:type="continuationSeparator" w:id="0">
    <w:p w14:paraId="0DE2C366" w14:textId="77777777" w:rsidR="009B7FC7" w:rsidRDefault="009B7FC7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124722">
    <w:abstractNumId w:val="13"/>
  </w:num>
  <w:num w:numId="2" w16cid:durableId="2060549229">
    <w:abstractNumId w:val="9"/>
  </w:num>
  <w:num w:numId="6" w16cid:durableId="241915851">
    <w:abstractNumId w:val="4"/>
  </w:num>
  <w:num w:numId="7" w16cid:durableId="1518234927">
    <w:abstractNumId w:val="12"/>
  </w:num>
  <w:num w:numId="8" w16cid:durableId="2079815539">
    <w:abstractNumId w:val="3"/>
  </w:num>
  <w:num w:numId="9" w16cid:durableId="934021957">
    <w:abstractNumId w:val="15"/>
  </w:num>
  <w:num w:numId="10" w16cid:durableId="437526025">
    <w:abstractNumId w:val="6"/>
  </w:num>
  <w:num w:numId="11" w16cid:durableId="110325117">
    <w:abstractNumId w:val="0"/>
  </w:num>
  <w:num w:numId="12" w16cid:durableId="610939995">
    <w:abstractNumId w:val="5"/>
  </w:num>
  <w:num w:numId="13" w16cid:durableId="1267498603">
    <w:abstractNumId w:val="1"/>
  </w:num>
  <w:num w:numId="14" w16cid:durableId="602614055">
    <w:abstractNumId w:val="2"/>
  </w:num>
  <w:num w:numId="15" w16cid:durableId="109858357">
    <w:abstractNumId w:val="11"/>
  </w:num>
  <w:num w:numId="16" w16cid:durableId="447823265">
    <w:abstractNumId w:val="10"/>
  </w:num>
  <w:num w:numId="17" w16cid:durableId="403795083">
    <w:abstractNumId w:val="7"/>
  </w:num>
  <w:num w:numId="18" w16cid:durableId="1718045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1DEE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F05"/>
    <w:rsid w:val="001211E9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5012D"/>
    <w:rsid w:val="00150814"/>
    <w:rsid w:val="001509B7"/>
    <w:rsid w:val="001519CE"/>
    <w:rsid w:val="00151E66"/>
    <w:rsid w:val="00153D67"/>
    <w:rsid w:val="001540E1"/>
    <w:rsid w:val="00154191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606"/>
    <w:rsid w:val="00162953"/>
    <w:rsid w:val="0016333F"/>
    <w:rsid w:val="00163A6A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680"/>
    <w:rsid w:val="00191201"/>
    <w:rsid w:val="001917D7"/>
    <w:rsid w:val="0019315F"/>
    <w:rsid w:val="001938FA"/>
    <w:rsid w:val="001939BF"/>
    <w:rsid w:val="00193CB8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5DA9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6449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5C6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7F8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049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65E5"/>
    <w:rsid w:val="003B6A98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3EE"/>
    <w:rsid w:val="003F7696"/>
    <w:rsid w:val="003F7DB0"/>
    <w:rsid w:val="004000DF"/>
    <w:rsid w:val="00400117"/>
    <w:rsid w:val="00400E23"/>
    <w:rsid w:val="00400F70"/>
    <w:rsid w:val="0040192E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E2A"/>
    <w:rsid w:val="0056586D"/>
    <w:rsid w:val="0056688D"/>
    <w:rsid w:val="00566D13"/>
    <w:rsid w:val="00566D9A"/>
    <w:rsid w:val="00566F4F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98E"/>
    <w:rsid w:val="00702683"/>
    <w:rsid w:val="00702B20"/>
    <w:rsid w:val="00702E07"/>
    <w:rsid w:val="00703076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48F"/>
    <w:rsid w:val="007A0D27"/>
    <w:rsid w:val="007A1E11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65B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ABA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1C40"/>
    <w:rsid w:val="008D21F8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3EDA"/>
    <w:rsid w:val="009848F8"/>
    <w:rsid w:val="00984C52"/>
    <w:rsid w:val="00986E6E"/>
    <w:rsid w:val="009918EA"/>
    <w:rsid w:val="00991A4F"/>
    <w:rsid w:val="0099209B"/>
    <w:rsid w:val="00992558"/>
    <w:rsid w:val="009925D2"/>
    <w:rsid w:val="00993250"/>
    <w:rsid w:val="00993CDB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55E"/>
    <w:rsid w:val="009A3637"/>
    <w:rsid w:val="009A3B8D"/>
    <w:rsid w:val="009A4440"/>
    <w:rsid w:val="009A48CC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B6CA9"/>
    <w:rsid w:val="009B7FC7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448E"/>
    <w:rsid w:val="009F48D2"/>
    <w:rsid w:val="009F6270"/>
    <w:rsid w:val="009F6313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F06"/>
    <w:rsid w:val="00AD3B74"/>
    <w:rsid w:val="00AD4F6E"/>
    <w:rsid w:val="00AD5051"/>
    <w:rsid w:val="00AD55FB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E4C"/>
    <w:rsid w:val="00B01F40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6F0A"/>
    <w:rsid w:val="00B1768E"/>
    <w:rsid w:val="00B17709"/>
    <w:rsid w:val="00B2052C"/>
    <w:rsid w:val="00B20996"/>
    <w:rsid w:val="00B20DE9"/>
    <w:rsid w:val="00B21F13"/>
    <w:rsid w:val="00B22DAB"/>
    <w:rsid w:val="00B23B99"/>
    <w:rsid w:val="00B25297"/>
    <w:rsid w:val="00B264EC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075B"/>
    <w:rsid w:val="00BC2822"/>
    <w:rsid w:val="00BC283B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B8D"/>
    <w:rsid w:val="00C045E1"/>
    <w:rsid w:val="00C04657"/>
    <w:rsid w:val="00C04E8A"/>
    <w:rsid w:val="00C05636"/>
    <w:rsid w:val="00C057D1"/>
    <w:rsid w:val="00C06631"/>
    <w:rsid w:val="00C06AA3"/>
    <w:rsid w:val="00C07980"/>
    <w:rsid w:val="00C102BD"/>
    <w:rsid w:val="00C1047F"/>
    <w:rsid w:val="00C11515"/>
    <w:rsid w:val="00C12140"/>
    <w:rsid w:val="00C1271D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457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4CF9"/>
    <w:rsid w:val="00DD5119"/>
    <w:rsid w:val="00DD576C"/>
    <w:rsid w:val="00DD57D5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2D10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4FA1"/>
    <w:rsid w:val="00E65437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B2B"/>
    <w:rsid w:val="00E85E31"/>
    <w:rsid w:val="00E85F2F"/>
    <w:rsid w:val="00E85FB3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113"/>
    <w:rsid w:val="00F413A5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1E48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4"/>
    <w:rsid w:val="00FB6736"/>
    <w:rsid w:val="00FB6925"/>
    <w:rsid w:val="00FB6962"/>
    <w:rsid w:val="00FB759A"/>
    <w:rsid w:val="00FB7F64"/>
    <w:rsid w:val="00FC1451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1DBEE7"/>
  <w15:chartTrackingRefBased/>
  <w15:docId w15:val="{C75EC303-B54E-42FC-9890-C60108C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E003-7A72-4AB1-A72B-AF34598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2022-08-30T11:17:00Z</cp:lastPrinted>
  <dcterms:created xsi:type="dcterms:W3CDTF">2022-09-13T11:11:00Z</dcterms:created>
  <dcterms:modified xsi:type="dcterms:W3CDTF">2022-09-13T11:11:00Z</dcterms:modified>
</cp:coreProperties>
</file>